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034" w:rsidRDefault="00AB5034" w:rsidP="00975745">
      <w:pPr>
        <w:shd w:val="clear" w:color="auto" w:fill="F8F8F8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B5034" w:rsidRDefault="00AB5034" w:rsidP="00975745">
      <w:pPr>
        <w:shd w:val="clear" w:color="auto" w:fill="F8F8F8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highlight w:val="yellow"/>
          <w:u w:val="single"/>
          <w:lang w:eastAsia="ru-RU"/>
        </w:rPr>
      </w:pPr>
    </w:p>
    <w:p w:rsidR="003D1D90" w:rsidRPr="00FC255F" w:rsidRDefault="003D1D90" w:rsidP="00975745">
      <w:pPr>
        <w:shd w:val="clear" w:color="auto" w:fill="F8F8F8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FC255F">
        <w:rPr>
          <w:rFonts w:ascii="Times New Roman" w:eastAsia="Times New Roman" w:hAnsi="Times New Roman" w:cs="Times New Roman"/>
          <w:bCs/>
          <w:sz w:val="24"/>
          <w:szCs w:val="24"/>
          <w:highlight w:val="yellow"/>
          <w:u w:val="single"/>
          <w:lang w:eastAsia="ru-RU"/>
        </w:rPr>
        <w:t>Услуга:</w:t>
      </w:r>
    </w:p>
    <w:p w:rsidR="00975745" w:rsidRPr="00FC255F" w:rsidRDefault="00EB54F3" w:rsidP="00975745">
      <w:pPr>
        <w:shd w:val="clear" w:color="auto" w:fill="F8F8F8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справок</w:t>
      </w:r>
    </w:p>
    <w:p w:rsidR="00975745" w:rsidRPr="00FC255F" w:rsidRDefault="00975745" w:rsidP="00975745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745" w:rsidRPr="00FC255F" w:rsidRDefault="00975745" w:rsidP="00975745">
      <w:pPr>
        <w:shd w:val="clear" w:color="auto" w:fill="F8F8F8"/>
        <w:spacing w:after="21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C255F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Информация об услуге:</w:t>
      </w:r>
    </w:p>
    <w:p w:rsidR="00975745" w:rsidRPr="00FC255F" w:rsidRDefault="00975745" w:rsidP="00975745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Ind w:w="-544" w:type="dxa"/>
        <w:tblCellMar>
          <w:left w:w="0" w:type="dxa"/>
          <w:right w:w="0" w:type="dxa"/>
        </w:tblCellMar>
        <w:tblLook w:val="04A0"/>
      </w:tblPr>
      <w:tblGrid>
        <w:gridCol w:w="1843"/>
        <w:gridCol w:w="8386"/>
      </w:tblGrid>
      <w:tr w:rsidR="00975745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975745" w:rsidRPr="00FC255F" w:rsidRDefault="00124E93" w:rsidP="0097574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</w:t>
            </w:r>
            <w:r w:rsidR="00975745"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ПГУ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24E93" w:rsidRDefault="00B36567" w:rsidP="00124E93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anchor="/" w:history="1">
              <w:r w:rsidR="00E30EED" w:rsidRPr="00C820B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https://gosuslugi.krskstate.ru/#/</w:t>
              </w:r>
            </w:hyperlink>
          </w:p>
          <w:p w:rsidR="00E30EED" w:rsidRPr="00FC255F" w:rsidRDefault="00E30EED" w:rsidP="00124E93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</w:tr>
      <w:tr w:rsidR="00975745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975745" w:rsidRPr="00FC255F" w:rsidRDefault="00975745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975745" w:rsidRPr="00FC255F" w:rsidRDefault="00B36567" w:rsidP="003D1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3D1D90" w:rsidRPr="00FC255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Юридические</w:t>
              </w:r>
            </w:hyperlink>
            <w:r w:rsidR="003D1D90" w:rsidRPr="00FC255F">
              <w:rPr>
                <w:rFonts w:ascii="Times New Roman" w:hAnsi="Times New Roman" w:cs="Times New Roman"/>
                <w:sz w:val="24"/>
                <w:szCs w:val="24"/>
              </w:rPr>
              <w:t xml:space="preserve"> лица, физические лица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Получатели услуги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B36567" w:rsidP="0010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FC255F" w:rsidRPr="00FC255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Юридические</w:t>
              </w:r>
            </w:hyperlink>
            <w:r w:rsidR="00FC255F" w:rsidRPr="00FC255F">
              <w:rPr>
                <w:rFonts w:ascii="Times New Roman" w:hAnsi="Times New Roman" w:cs="Times New Roman"/>
                <w:sz w:val="24"/>
                <w:szCs w:val="24"/>
              </w:rPr>
              <w:t xml:space="preserve"> лица, физические лица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документы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B54F3" w:rsidRPr="001E5080" w:rsidRDefault="00EB54F3" w:rsidP="00EB54F3">
            <w:pPr>
              <w:jc w:val="both"/>
            </w:pPr>
            <w:r w:rsidRPr="001E5080">
              <w:t>зая</w:t>
            </w:r>
            <w:r>
              <w:t xml:space="preserve">вление </w:t>
            </w:r>
          </w:p>
          <w:p w:rsidR="00EB54F3" w:rsidRPr="001E5080" w:rsidRDefault="00EB54F3" w:rsidP="00EB54F3">
            <w:pPr>
              <w:jc w:val="both"/>
            </w:pPr>
            <w:r w:rsidRPr="001E5080">
              <w:t>- документы, необходимые для выдачи тех или иных справок (паспорт, архивная справка и т.д.)</w:t>
            </w:r>
          </w:p>
          <w:p w:rsidR="00957154" w:rsidRDefault="00957154" w:rsidP="00975745">
            <w:pPr>
              <w:spacing w:after="0" w:line="240" w:lineRule="auto"/>
            </w:pPr>
          </w:p>
          <w:p w:rsidR="00FC255F" w:rsidRPr="00FC255F" w:rsidRDefault="00436E87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8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Прикрепить заявление для скачивания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услуги и порядок оплаты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0118BF" w:rsidRPr="000118BF" w:rsidRDefault="000118BF" w:rsidP="00011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услуга предоставляется бесплатно.</w:t>
            </w:r>
          </w:p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</w:t>
            </w:r>
            <w:proofErr w:type="spellEnd"/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услуги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EB54F3" w:rsidP="00BC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10 рабочих дней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услуги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EB54F3" w:rsidP="00BC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Конечным результатом предоставления муниципальной услуги является выдача справок</w:t>
            </w:r>
          </w:p>
        </w:tc>
      </w:tr>
    </w:tbl>
    <w:p w:rsidR="00975745" w:rsidRPr="00FC255F" w:rsidRDefault="00B36567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8" w:tooltip="Нормативно-правовые акты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Нормативно-правовые акты</w:t>
        </w:r>
      </w:hyperlink>
    </w:p>
    <w:p w:rsidR="00975745" w:rsidRPr="00AB3E37" w:rsidRDefault="00975745" w:rsidP="00AB3E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shd w:val="clear" w:color="auto" w:fill="F8F8F8"/>
        <w:tblCellMar>
          <w:left w:w="0" w:type="dxa"/>
          <w:right w:w="0" w:type="dxa"/>
        </w:tblCellMar>
        <w:tblLook w:val="04A0"/>
      </w:tblPr>
      <w:tblGrid>
        <w:gridCol w:w="336"/>
      </w:tblGrid>
      <w:tr w:rsidR="00975745" w:rsidRPr="00FC255F" w:rsidTr="00975745">
        <w:trPr>
          <w:tblCellSpacing w:w="0" w:type="dxa"/>
        </w:trPr>
        <w:tc>
          <w:tcPr>
            <w:tcW w:w="0" w:type="auto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975745" w:rsidRPr="00FC255F" w:rsidRDefault="00975745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0E65" w:rsidRDefault="00DB0E65" w:rsidP="00DB0E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Конституция</w:t>
      </w:r>
      <w:r w:rsidRPr="001E5080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</w:p>
    <w:p w:rsidR="00DB0E65" w:rsidRDefault="00DB0E65" w:rsidP="00DB0E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Жилищный кодекс</w:t>
      </w:r>
      <w:r w:rsidRPr="001E5080">
        <w:rPr>
          <w:rFonts w:ascii="Times New Roman" w:hAnsi="Times New Roman" w:cs="Times New Roman"/>
          <w:sz w:val="24"/>
          <w:szCs w:val="24"/>
        </w:rPr>
        <w:t xml:space="preserve"> Российской Федерации от 29.12.2004 № 189-ФЗ </w:t>
      </w:r>
    </w:p>
    <w:p w:rsidR="00DB0E65" w:rsidRPr="001E5080" w:rsidRDefault="00DB0E65" w:rsidP="00DB0E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</w:t>
      </w:r>
      <w:r w:rsidRPr="001E5080">
        <w:rPr>
          <w:rFonts w:ascii="Times New Roman" w:hAnsi="Times New Roman" w:cs="Times New Roman"/>
          <w:sz w:val="24"/>
          <w:szCs w:val="24"/>
        </w:rPr>
        <w:t xml:space="preserve"> от 2 мая 2006 года № 59-ФЗ «О порядке рассмотрения обращений граждан Российской Федерации»;</w:t>
      </w:r>
    </w:p>
    <w:p w:rsidR="00DB0E65" w:rsidRPr="001E5080" w:rsidRDefault="00DB0E65" w:rsidP="00DB0E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</w:t>
      </w:r>
      <w:r w:rsidRPr="001E50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1404">
        <w:rPr>
          <w:rFonts w:ascii="Times New Roman" w:hAnsi="Times New Roman" w:cs="Times New Roman"/>
          <w:sz w:val="24"/>
          <w:szCs w:val="24"/>
        </w:rPr>
        <w:t>Почетского</w:t>
      </w:r>
      <w:proofErr w:type="spellEnd"/>
      <w:r w:rsidRPr="001E5080">
        <w:rPr>
          <w:rFonts w:ascii="Times New Roman" w:hAnsi="Times New Roman" w:cs="Times New Roman"/>
          <w:bCs/>
          <w:sz w:val="24"/>
          <w:szCs w:val="24"/>
        </w:rPr>
        <w:t xml:space="preserve">  сельсовета </w:t>
      </w:r>
      <w:proofErr w:type="spellStart"/>
      <w:r w:rsidRPr="001E5080">
        <w:rPr>
          <w:rFonts w:ascii="Times New Roman" w:hAnsi="Times New Roman" w:cs="Times New Roman"/>
          <w:bCs/>
          <w:sz w:val="24"/>
          <w:szCs w:val="24"/>
        </w:rPr>
        <w:t>Абанского</w:t>
      </w:r>
      <w:proofErr w:type="spellEnd"/>
      <w:r w:rsidRPr="001E5080">
        <w:rPr>
          <w:rFonts w:ascii="Times New Roman" w:hAnsi="Times New Roman" w:cs="Times New Roman"/>
          <w:bCs/>
          <w:sz w:val="24"/>
          <w:szCs w:val="24"/>
        </w:rPr>
        <w:t xml:space="preserve"> района Красноярского края.</w:t>
      </w:r>
    </w:p>
    <w:p w:rsidR="00975745" w:rsidRPr="00FC255F" w:rsidRDefault="00975745" w:rsidP="00975745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75745" w:rsidRPr="00FC255F" w:rsidRDefault="00B36567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9" w:tooltip="Адреса и телефоны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Адреса и телефоны</w:t>
        </w:r>
      </w:hyperlink>
    </w:p>
    <w:p w:rsidR="00284D61" w:rsidRPr="00284D61" w:rsidRDefault="00284D61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Адрес: </w:t>
      </w:r>
      <w:r w:rsidR="00975745"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 w:rsidRPr="00CC7C3B">
        <w:t>66376</w:t>
      </w:r>
      <w:r w:rsidR="004F1404">
        <w:t xml:space="preserve">3 п. Почет, ул. </w:t>
      </w:r>
      <w:proofErr w:type="gramStart"/>
      <w:r w:rsidR="004F1404">
        <w:t>Юбилейная</w:t>
      </w:r>
      <w:proofErr w:type="gramEnd"/>
      <w:r w:rsidR="004F1404">
        <w:t>, 10</w:t>
      </w:r>
      <w:r>
        <w:t xml:space="preserve"> </w:t>
      </w:r>
      <w:proofErr w:type="spellStart"/>
      <w:r>
        <w:t>Абанского</w:t>
      </w:r>
      <w:proofErr w:type="spellEnd"/>
      <w:r>
        <w:t xml:space="preserve"> района красноярского края</w:t>
      </w:r>
    </w:p>
    <w:p w:rsidR="004F1404" w:rsidRDefault="00975745" w:rsidP="00436E87">
      <w:pPr>
        <w:shd w:val="clear" w:color="auto" w:fill="F8F8F8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5F5F5"/>
        </w:rPr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Телефон</w:t>
      </w:r>
      <w:r w:rsidR="00284D61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для справок и консультаций: </w:t>
      </w:r>
      <w:r w:rsidR="004F1404">
        <w:rPr>
          <w:rFonts w:ascii="Times New Roman" w:hAnsi="Times New Roman" w:cs="Times New Roman"/>
          <w:sz w:val="24"/>
          <w:szCs w:val="24"/>
          <w:shd w:val="clear" w:color="auto" w:fill="F5F5F5"/>
        </w:rPr>
        <w:t>89585144214</w:t>
      </w:r>
    </w:p>
    <w:p w:rsidR="008B1A45" w:rsidRDefault="004F1404" w:rsidP="008B1A45">
      <w:pPr>
        <w:rPr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  <w:shd w:val="clear" w:color="auto" w:fill="F5F5F5"/>
        </w:rPr>
        <w:t>Э</w:t>
      </w:r>
      <w:r w:rsidR="00975745"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лектронная почта</w:t>
      </w:r>
      <w:r w:rsidR="00284D61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admpochet</w:t>
      </w:r>
      <w:proofErr w:type="spellEnd"/>
      <w:r w:rsidRPr="004F1404">
        <w:rPr>
          <w:rFonts w:ascii="Times New Roman" w:hAnsi="Times New Roman" w:cs="Times New Roman"/>
          <w:sz w:val="24"/>
          <w:szCs w:val="24"/>
          <w:shd w:val="clear" w:color="auto" w:fill="F5F5F5"/>
        </w:rPr>
        <w:t>@</w:t>
      </w:r>
      <w:r>
        <w:rPr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mail</w:t>
      </w:r>
      <w:r w:rsidRPr="004F1404">
        <w:rPr>
          <w:rFonts w:ascii="Times New Roman" w:hAnsi="Times New Roman" w:cs="Times New Roman"/>
          <w:sz w:val="24"/>
          <w:szCs w:val="24"/>
          <w:shd w:val="clear" w:color="auto" w:fill="F5F5F5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ru</w:t>
      </w:r>
      <w:proofErr w:type="spellEnd"/>
      <w:r w:rsidR="00975745" w:rsidRPr="00FC255F">
        <w:rPr>
          <w:rFonts w:ascii="Times New Roman" w:hAnsi="Times New Roman" w:cs="Times New Roman"/>
          <w:sz w:val="24"/>
          <w:szCs w:val="24"/>
        </w:rPr>
        <w:br/>
      </w:r>
      <w:r w:rsidR="00975745"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Сайт: </w:t>
      </w:r>
      <w:hyperlink r:id="rId10" w:history="1">
        <w:r w:rsidR="008B1A45" w:rsidRPr="009C201E">
          <w:rPr>
            <w:rStyle w:val="a3"/>
            <w:rFonts w:ascii="Montserrat" w:hAnsi="Montserrat"/>
            <w:sz w:val="26"/>
            <w:szCs w:val="26"/>
            <w:shd w:val="clear" w:color="auto" w:fill="FFFFFF"/>
          </w:rPr>
          <w:t>https://administraciya-pochetskogo-s-sa-r04.gosweb.gosuslugi.ru</w:t>
        </w:r>
      </w:hyperlink>
      <w:r w:rsidR="008B1A45">
        <w:rPr>
          <w:rFonts w:ascii="Montserrat" w:hAnsi="Montserrat"/>
          <w:bCs/>
          <w:color w:val="273350"/>
          <w:sz w:val="26"/>
          <w:szCs w:val="26"/>
          <w:shd w:val="clear" w:color="auto" w:fill="FFFFFF"/>
        </w:rPr>
        <w:t>.</w:t>
      </w:r>
    </w:p>
    <w:p w:rsidR="00975745" w:rsidRPr="00FC255F" w:rsidRDefault="00B36567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fldChar w:fldCharType="begin"/>
      </w:r>
      <w:r>
        <w:instrText>HYPERLINK "https://www.rospotrebnadzor.ru/gosserv/for/11/category/89/121/GRAFIK/" \o "График приема"</w:instrText>
      </w:r>
      <w:r>
        <w:fldChar w:fldCharType="separate"/>
      </w:r>
      <w:r w:rsidR="00975745" w:rsidRPr="00FC255F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График приема</w:t>
      </w:r>
      <w:r>
        <w:fldChar w:fldCharType="end"/>
      </w:r>
    </w:p>
    <w:p w:rsidR="00FF07C9" w:rsidRPr="00FF07C9" w:rsidRDefault="00284D61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5F5F5"/>
        </w:rPr>
        <w:t>Понедельник-пятница</w:t>
      </w:r>
      <w:r w:rsidR="00FF07C9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с 0</w:t>
      </w:r>
      <w:r w:rsidR="004F1404" w:rsidRPr="004F1404">
        <w:rPr>
          <w:rFonts w:ascii="Times New Roman" w:hAnsi="Times New Roman" w:cs="Times New Roman"/>
          <w:sz w:val="24"/>
          <w:szCs w:val="24"/>
          <w:shd w:val="clear" w:color="auto" w:fill="F5F5F5"/>
        </w:rPr>
        <w:t>9</w:t>
      </w:r>
      <w:r w:rsidR="00FF07C9">
        <w:rPr>
          <w:rFonts w:ascii="Times New Roman" w:hAnsi="Times New Roman" w:cs="Times New Roman"/>
          <w:sz w:val="24"/>
          <w:szCs w:val="24"/>
          <w:shd w:val="clear" w:color="auto" w:fill="F5F5F5"/>
        </w:rPr>
        <w:t>.00 до 1</w:t>
      </w:r>
      <w:r w:rsidR="004F1404" w:rsidRPr="004F1404">
        <w:rPr>
          <w:rFonts w:ascii="Times New Roman" w:hAnsi="Times New Roman" w:cs="Times New Roman"/>
          <w:sz w:val="24"/>
          <w:szCs w:val="24"/>
          <w:shd w:val="clear" w:color="auto" w:fill="F5F5F5"/>
        </w:rPr>
        <w:t>7</w:t>
      </w:r>
      <w:r w:rsidR="00FF07C9">
        <w:rPr>
          <w:rFonts w:ascii="Times New Roman" w:hAnsi="Times New Roman" w:cs="Times New Roman"/>
          <w:sz w:val="24"/>
          <w:szCs w:val="24"/>
          <w:shd w:val="clear" w:color="auto" w:fill="F5F5F5"/>
        </w:rPr>
        <w:t>.12</w:t>
      </w:r>
      <w:r w:rsidR="00975745"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час.</w:t>
      </w:r>
    </w:p>
    <w:p w:rsidR="00975745" w:rsidRPr="00FC255F" w:rsidRDefault="00FF07C9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5F5F5"/>
        </w:rPr>
        <w:t>Перерыв с 12.00 до 13.00</w:t>
      </w:r>
      <w:r w:rsidR="00975745"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час.</w:t>
      </w:r>
    </w:p>
    <w:p w:rsidR="00975745" w:rsidRPr="00F30582" w:rsidRDefault="00B36567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11" w:tooltip="Административные процедуры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Административные процедуры</w:t>
        </w:r>
      </w:hyperlink>
    </w:p>
    <w:p w:rsidR="00DB0E65" w:rsidRDefault="00F30582" w:rsidP="00DB0E65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CC7C3B">
        <w:t>.</w:t>
      </w:r>
      <w:r w:rsidR="00DB0E65" w:rsidRPr="001E5080">
        <w:t>информирование и консультирование получателей муниципальной услуги о действующих нормативных актах, устанавливающих порядок и условия предоставления приема заявлений;</w:t>
      </w:r>
    </w:p>
    <w:p w:rsidR="00DB0E65" w:rsidRPr="001E5080" w:rsidRDefault="00DB0E65" w:rsidP="00DB0E65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1E5080">
        <w:t>прием заявлений получателей муниципальной услуги;</w:t>
      </w:r>
    </w:p>
    <w:p w:rsidR="00DB0E65" w:rsidRPr="001E5080" w:rsidRDefault="00DB0E65" w:rsidP="00DB0E65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1E5080">
        <w:t>- ведение журнала регистрации заявлений о предоставлении муниципальной услуги;</w:t>
      </w:r>
    </w:p>
    <w:p w:rsidR="00DB0E65" w:rsidRPr="001E5080" w:rsidRDefault="00DB0E65" w:rsidP="00DB0E65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1E5080">
        <w:t>- выдача справки.</w:t>
      </w:r>
    </w:p>
    <w:p w:rsidR="00F30582" w:rsidRPr="00CC7C3B" w:rsidRDefault="00F30582" w:rsidP="00DB0E65">
      <w:pPr>
        <w:autoSpaceDE w:val="0"/>
        <w:autoSpaceDN w:val="0"/>
        <w:adjustRightInd w:val="0"/>
        <w:spacing w:after="0"/>
        <w:jc w:val="both"/>
      </w:pPr>
    </w:p>
    <w:p w:rsidR="00F30582" w:rsidRPr="00FC255F" w:rsidRDefault="00F30582" w:rsidP="00DE234F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75745" w:rsidRPr="00DB0E65" w:rsidRDefault="00B36567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12" w:tooltip="Основания для отказа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Основания для отказа</w:t>
        </w:r>
      </w:hyperlink>
    </w:p>
    <w:p w:rsidR="00DB0E65" w:rsidRPr="00DB0E65" w:rsidRDefault="00DB0E65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обнаружение фактов представления заведомо недостоверных сведений</w:t>
      </w:r>
    </w:p>
    <w:p w:rsidR="00975745" w:rsidRPr="00FC255F" w:rsidRDefault="00975745" w:rsidP="00AE6628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Оснований для приостановлени</w:t>
      </w:r>
      <w:r w:rsidR="00AE6628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я предоставления  услуги </w:t>
      </w:r>
      <w:r w:rsidR="00DB0E65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нет</w:t>
      </w: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.</w:t>
      </w:r>
      <w:r w:rsidRPr="00FC255F">
        <w:rPr>
          <w:rFonts w:ascii="Times New Roman" w:hAnsi="Times New Roman" w:cs="Times New Roman"/>
          <w:sz w:val="24"/>
          <w:szCs w:val="24"/>
        </w:rPr>
        <w:br/>
      </w:r>
    </w:p>
    <w:p w:rsidR="00975745" w:rsidRPr="00FC255F" w:rsidRDefault="00975745" w:rsidP="00AE6628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75745" w:rsidRPr="00FC255F" w:rsidRDefault="00B36567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13" w:tooltip="Порядок обжалования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Порядок обжалования</w:t>
        </w:r>
      </w:hyperlink>
    </w:p>
    <w:p w:rsidR="00975745" w:rsidRPr="00FC255F" w:rsidRDefault="00AE6628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proofErr w:type="gramStart"/>
      <w:r w:rsidRPr="00CC7C3B">
        <w:rPr>
          <w:lang w:eastAsia="ar-SA"/>
        </w:rPr>
        <w:t>Заявители муниципальной услуги имеют право обратиться с заявлением или жалобой (далее - обращения) на действия (бездействия) исполнителя, ответственных лиц (специалистов)</w:t>
      </w:r>
      <w:r w:rsidR="00975745" w:rsidRPr="00FC255F">
        <w:rPr>
          <w:rFonts w:ascii="Times New Roman" w:hAnsi="Times New Roman" w:cs="Times New Roman"/>
          <w:sz w:val="24"/>
          <w:szCs w:val="24"/>
        </w:rPr>
        <w:br/>
      </w:r>
      <w:r w:rsidRPr="00CC7C3B">
        <w:rPr>
          <w:lang w:eastAsia="ar-SA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</w:t>
      </w:r>
      <w:proofErr w:type="gramEnd"/>
      <w:r w:rsidRPr="00CC7C3B">
        <w:rPr>
          <w:lang w:eastAsia="ar-SA"/>
        </w:rPr>
        <w:t xml:space="preserve"> статьи 16 Федерального закона от 27.07.2010 № 210-ФЗ</w:t>
      </w:r>
      <w:r w:rsidR="00975745" w:rsidRPr="00FC255F">
        <w:rPr>
          <w:rFonts w:ascii="Times New Roman" w:hAnsi="Times New Roman" w:cs="Times New Roman"/>
          <w:sz w:val="24"/>
          <w:szCs w:val="24"/>
        </w:rPr>
        <w:br/>
      </w:r>
      <w:r w:rsidR="00466625" w:rsidRPr="00CC7C3B">
        <w:rPr>
          <w:lang w:eastAsia="ar-SA"/>
        </w:rPr>
        <w:t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</w:t>
      </w:r>
      <w:r w:rsidR="00975745" w:rsidRPr="00FC255F">
        <w:rPr>
          <w:rFonts w:ascii="Times New Roman" w:hAnsi="Times New Roman" w:cs="Times New Roman"/>
          <w:sz w:val="24"/>
          <w:szCs w:val="24"/>
        </w:rPr>
        <w:br/>
      </w:r>
      <w:r w:rsidR="00975745" w:rsidRPr="00FC255F">
        <w:rPr>
          <w:rFonts w:ascii="Times New Roman" w:hAnsi="Times New Roman" w:cs="Times New Roman"/>
          <w:sz w:val="24"/>
          <w:szCs w:val="24"/>
        </w:rPr>
        <w:br/>
      </w:r>
    </w:p>
    <w:p w:rsidR="00975745" w:rsidRPr="00466625" w:rsidRDefault="00B36567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14" w:tooltip="Получение услуги 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Получение услуги</w:t>
        </w:r>
      </w:hyperlink>
    </w:p>
    <w:p w:rsidR="00466625" w:rsidRPr="00CC7C3B" w:rsidRDefault="00466625" w:rsidP="00466625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</w:pPr>
      <w:r w:rsidRPr="00CC7C3B">
        <w:t>Заявление подается в Администрацию или в  МФЦ одним из следующих способов:</w:t>
      </w:r>
    </w:p>
    <w:p w:rsidR="00466625" w:rsidRPr="00CC7C3B" w:rsidRDefault="00466625" w:rsidP="00466625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</w:pPr>
      <w:r w:rsidRPr="00CC7C3B">
        <w:t>лично (либо через уполномоченного представителя) должностному лицу Администрации;</w:t>
      </w:r>
    </w:p>
    <w:p w:rsidR="00466625" w:rsidRPr="00CC7C3B" w:rsidRDefault="00466625" w:rsidP="00466625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</w:pPr>
      <w:r w:rsidRPr="00CC7C3B">
        <w:t>по почте;</w:t>
      </w:r>
    </w:p>
    <w:p w:rsidR="00466625" w:rsidRPr="00CC7C3B" w:rsidRDefault="00036FBD" w:rsidP="00466625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</w:pPr>
      <w:r>
        <w:t>посредством электронной почты</w:t>
      </w:r>
    </w:p>
    <w:p w:rsidR="00466625" w:rsidRPr="00466625" w:rsidRDefault="00466625" w:rsidP="00466625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45AE0" w:rsidRDefault="00B36567" w:rsidP="00E30EED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hyperlink r:id="rId15" w:tooltip="Ссылка на страницу услуги на портале Госуслуг" w:history="1">
        <w:r w:rsidR="00975745" w:rsidRPr="00466625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Ссылка на страницу услуги на портале Госуслуг</w:t>
        </w:r>
      </w:hyperlink>
      <w:r w:rsidR="00124E93">
        <w:t xml:space="preserve"> </w:t>
      </w:r>
    </w:p>
    <w:p w:rsidR="00045AE0" w:rsidRDefault="00AB3E37" w:rsidP="004F140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anchor="/organizations/2400000010000213789/service" w:tgtFrame="_blank" w:history="1">
        <w:r w:rsidR="00E30EED">
          <w:rPr>
            <w:rStyle w:val="a3"/>
            <w:rFonts w:ascii="Arial" w:hAnsi="Arial" w:cs="Arial"/>
            <w:sz w:val="23"/>
            <w:szCs w:val="23"/>
          </w:rPr>
          <w:t>https://gosuslugi.krskstate.ru/#/organizations/2400000010000213789/service</w:t>
        </w:r>
      </w:hyperlink>
    </w:p>
    <w:sectPr w:rsidR="00045AE0" w:rsidSect="008F0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83BC8"/>
    <w:multiLevelType w:val="multilevel"/>
    <w:tmpl w:val="3864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C62D86"/>
    <w:multiLevelType w:val="multilevel"/>
    <w:tmpl w:val="EC8A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5745"/>
    <w:rsid w:val="000118BF"/>
    <w:rsid w:val="00036FBD"/>
    <w:rsid w:val="00045AE0"/>
    <w:rsid w:val="000A1DD4"/>
    <w:rsid w:val="00124E93"/>
    <w:rsid w:val="00284D61"/>
    <w:rsid w:val="002B688A"/>
    <w:rsid w:val="002E18C6"/>
    <w:rsid w:val="003848D6"/>
    <w:rsid w:val="003B3C31"/>
    <w:rsid w:val="003D1D90"/>
    <w:rsid w:val="00436E87"/>
    <w:rsid w:val="00466625"/>
    <w:rsid w:val="00471F2F"/>
    <w:rsid w:val="004F1404"/>
    <w:rsid w:val="00645053"/>
    <w:rsid w:val="006457BD"/>
    <w:rsid w:val="00675384"/>
    <w:rsid w:val="00773708"/>
    <w:rsid w:val="00892ED7"/>
    <w:rsid w:val="008B1A45"/>
    <w:rsid w:val="008F04DD"/>
    <w:rsid w:val="00957154"/>
    <w:rsid w:val="00975745"/>
    <w:rsid w:val="00976612"/>
    <w:rsid w:val="00AB3520"/>
    <w:rsid w:val="00AB3E37"/>
    <w:rsid w:val="00AB5034"/>
    <w:rsid w:val="00AE6628"/>
    <w:rsid w:val="00B123F3"/>
    <w:rsid w:val="00B36567"/>
    <w:rsid w:val="00BC781A"/>
    <w:rsid w:val="00BD4236"/>
    <w:rsid w:val="00DB0E65"/>
    <w:rsid w:val="00DE234F"/>
    <w:rsid w:val="00E04202"/>
    <w:rsid w:val="00E30EED"/>
    <w:rsid w:val="00E83908"/>
    <w:rsid w:val="00EB54F3"/>
    <w:rsid w:val="00F05852"/>
    <w:rsid w:val="00F30582"/>
    <w:rsid w:val="00FC255F"/>
    <w:rsid w:val="00FD7A93"/>
    <w:rsid w:val="00FF0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DD"/>
  </w:style>
  <w:style w:type="paragraph" w:styleId="3">
    <w:name w:val="heading 3"/>
    <w:basedOn w:val="a"/>
    <w:link w:val="30"/>
    <w:uiPriority w:val="9"/>
    <w:qFormat/>
    <w:rsid w:val="00975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757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5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757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574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5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7574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7574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97574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97574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75745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57154"/>
    <w:rPr>
      <w:color w:val="800080" w:themeColor="followedHyperlink"/>
      <w:u w:val="single"/>
    </w:rPr>
  </w:style>
  <w:style w:type="paragraph" w:customStyle="1" w:styleId="ConsPlusNormal">
    <w:name w:val="ConsPlusNormal"/>
    <w:rsid w:val="00DB0E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1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38561">
                  <w:marLeft w:val="0"/>
                  <w:marRight w:val="0"/>
                  <w:marTop w:val="21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2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77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4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82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97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298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58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potrebnadzor.ru/gosserv/for/11/category/89/121/AKT/" TargetMode="External"/><Relationship Id="rId13" Type="http://schemas.openxmlformats.org/officeDocument/2006/relationships/hyperlink" Target="https://www.rospotrebnadzor.ru/gosserv/for/11/category/89/121/OBGALOVANI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ospotrebnadzor.ru/gosserv/for/11/vedomstva/22/" TargetMode="External"/><Relationship Id="rId12" Type="http://schemas.openxmlformats.org/officeDocument/2006/relationships/hyperlink" Target="https://www.rospotrebnadzor.ru/gosserv/for/11/category/89/121/OTKAZ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osuslugi.krskstat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ospotrebnadzor.ru/gosserv/for/11/vedomstva/22/" TargetMode="External"/><Relationship Id="rId11" Type="http://schemas.openxmlformats.org/officeDocument/2006/relationships/hyperlink" Target="https://www.rospotrebnadzor.ru/gosserv/for/11/category/89/121/PROCEDURE/" TargetMode="External"/><Relationship Id="rId5" Type="http://schemas.openxmlformats.org/officeDocument/2006/relationships/hyperlink" Target="https://gosuslugi.krskstate.ru/" TargetMode="External"/><Relationship Id="rId15" Type="http://schemas.openxmlformats.org/officeDocument/2006/relationships/hyperlink" Target="https://www.rospotrebnadzor.ru/gosserv/for/11/category/89/121/EPGU_LINK/" TargetMode="External"/><Relationship Id="rId10" Type="http://schemas.openxmlformats.org/officeDocument/2006/relationships/hyperlink" Target="https://administraciya-pochetskogo-s-sa-r04.gosweb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spotrebnadzor.ru/gosserv/for/11/category/89/121/ADRESS/" TargetMode="External"/><Relationship Id="rId14" Type="http://schemas.openxmlformats.org/officeDocument/2006/relationships/hyperlink" Target="https://www.rospotrebnadzor.ru/gosserv/for/11/category/89/121/POLUSLUG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24</cp:revision>
  <cp:lastPrinted>2023-10-11T08:52:00Z</cp:lastPrinted>
  <dcterms:created xsi:type="dcterms:W3CDTF">2023-10-11T03:53:00Z</dcterms:created>
  <dcterms:modified xsi:type="dcterms:W3CDTF">2023-10-26T07:16:00Z</dcterms:modified>
</cp:coreProperties>
</file>