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  <w:r w:rsidRPr="002B2909">
        <w:rPr>
          <w:noProof/>
          <w:color w:val="auto"/>
          <w:szCs w:val="20"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</w:p>
    <w:p w:rsidR="002B2909" w:rsidRPr="001D3DE4" w:rsidRDefault="00E05BBA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D3DE4">
        <w:rPr>
          <w:b/>
          <w:sz w:val="24"/>
          <w:szCs w:val="24"/>
        </w:rPr>
        <w:t>ПОЧЕТСКИЙ</w:t>
      </w:r>
      <w:r w:rsidR="002B2909" w:rsidRPr="001D3DE4">
        <w:rPr>
          <w:b/>
          <w:sz w:val="24"/>
          <w:szCs w:val="24"/>
        </w:rPr>
        <w:t xml:space="preserve"> СЕЛЬСКИЙ СОВЕТ ДЕПУТАТОВ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D3DE4">
        <w:rPr>
          <w:b/>
          <w:sz w:val="24"/>
          <w:szCs w:val="24"/>
        </w:rPr>
        <w:t>АБАНСКОГО РАЙОНА КРАСНОЯРСКОГО КРАЯ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B2909" w:rsidRPr="001D3DE4" w:rsidRDefault="002B2909" w:rsidP="002B2909">
      <w:pPr>
        <w:keepNext/>
        <w:spacing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1D3DE4">
        <w:rPr>
          <w:b/>
          <w:bCs/>
          <w:sz w:val="24"/>
          <w:szCs w:val="24"/>
        </w:rPr>
        <w:t>РЕШЕНИЕ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sz w:val="24"/>
          <w:szCs w:val="24"/>
        </w:rPr>
      </w:pPr>
    </w:p>
    <w:p w:rsidR="002B2909" w:rsidRPr="001D3DE4" w:rsidRDefault="002924E6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auto"/>
          <w:sz w:val="24"/>
          <w:szCs w:val="24"/>
        </w:rPr>
      </w:pPr>
      <w:r w:rsidRPr="001D3DE4">
        <w:rPr>
          <w:sz w:val="24"/>
          <w:szCs w:val="24"/>
        </w:rPr>
        <w:t>03.03</w:t>
      </w:r>
      <w:r w:rsidR="0078140F" w:rsidRPr="001D3DE4">
        <w:rPr>
          <w:sz w:val="24"/>
          <w:szCs w:val="24"/>
        </w:rPr>
        <w:t>.</w:t>
      </w:r>
      <w:r w:rsidR="002B2909" w:rsidRPr="001D3DE4">
        <w:rPr>
          <w:sz w:val="24"/>
          <w:szCs w:val="24"/>
        </w:rPr>
        <w:t>202</w:t>
      </w:r>
      <w:r w:rsidR="0078140F" w:rsidRPr="001D3DE4">
        <w:rPr>
          <w:sz w:val="24"/>
          <w:szCs w:val="24"/>
        </w:rPr>
        <w:t>5</w:t>
      </w:r>
      <w:r w:rsidR="002B2909" w:rsidRPr="001D3DE4">
        <w:rPr>
          <w:sz w:val="24"/>
          <w:szCs w:val="24"/>
        </w:rPr>
        <w:t xml:space="preserve">                                   </w:t>
      </w:r>
      <w:r w:rsidR="00E05BBA" w:rsidRPr="001D3DE4">
        <w:rPr>
          <w:sz w:val="24"/>
          <w:szCs w:val="24"/>
        </w:rPr>
        <w:t xml:space="preserve">      </w:t>
      </w:r>
      <w:r w:rsidR="002B2909" w:rsidRPr="001D3DE4">
        <w:rPr>
          <w:sz w:val="24"/>
          <w:szCs w:val="24"/>
        </w:rPr>
        <w:t xml:space="preserve">  </w:t>
      </w:r>
      <w:r w:rsidR="00E05BBA" w:rsidRPr="001D3DE4">
        <w:rPr>
          <w:sz w:val="24"/>
          <w:szCs w:val="24"/>
        </w:rPr>
        <w:t xml:space="preserve"> </w:t>
      </w:r>
      <w:r w:rsidR="001D3DE4">
        <w:rPr>
          <w:sz w:val="24"/>
          <w:szCs w:val="24"/>
        </w:rPr>
        <w:t xml:space="preserve">       </w:t>
      </w:r>
      <w:r w:rsidR="00E05BBA" w:rsidRPr="001D3DE4">
        <w:rPr>
          <w:sz w:val="24"/>
          <w:szCs w:val="24"/>
        </w:rPr>
        <w:t xml:space="preserve">  п. Почет</w:t>
      </w:r>
      <w:r w:rsidR="002B2909" w:rsidRPr="001D3DE4">
        <w:rPr>
          <w:sz w:val="24"/>
          <w:szCs w:val="24"/>
        </w:rPr>
        <w:t xml:space="preserve">                          </w:t>
      </w:r>
      <w:r w:rsidR="001D3DE4">
        <w:rPr>
          <w:sz w:val="24"/>
          <w:szCs w:val="24"/>
        </w:rPr>
        <w:t xml:space="preserve">        </w:t>
      </w:r>
      <w:r w:rsidR="002B2909" w:rsidRPr="001D3DE4">
        <w:rPr>
          <w:sz w:val="24"/>
          <w:szCs w:val="24"/>
        </w:rPr>
        <w:t xml:space="preserve">     №</w:t>
      </w:r>
      <w:r w:rsidR="00C03B0F" w:rsidRPr="001D3DE4">
        <w:rPr>
          <w:sz w:val="24"/>
          <w:szCs w:val="24"/>
        </w:rPr>
        <w:t xml:space="preserve"> </w:t>
      </w:r>
      <w:r w:rsidRPr="001D3DE4">
        <w:rPr>
          <w:sz w:val="24"/>
          <w:szCs w:val="24"/>
        </w:rPr>
        <w:t>01-02Р</w:t>
      </w:r>
    </w:p>
    <w:p w:rsidR="002B2909" w:rsidRPr="001D3DE4" w:rsidRDefault="002B2909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251EB0" w:rsidRPr="001D3DE4" w:rsidRDefault="00251EB0" w:rsidP="002B2909">
      <w:pPr>
        <w:spacing w:after="50" w:line="259" w:lineRule="auto"/>
        <w:ind w:firstLine="0"/>
        <w:rPr>
          <w:sz w:val="24"/>
          <w:szCs w:val="24"/>
        </w:rPr>
      </w:pPr>
    </w:p>
    <w:p w:rsidR="001D3DE4" w:rsidRDefault="00D92827" w:rsidP="00251EB0">
      <w:pPr>
        <w:spacing w:after="50" w:line="259" w:lineRule="auto"/>
        <w:ind w:firstLine="0"/>
        <w:jc w:val="center"/>
        <w:rPr>
          <w:sz w:val="24"/>
          <w:szCs w:val="24"/>
        </w:rPr>
      </w:pPr>
      <w:r w:rsidRPr="001D3DE4">
        <w:rPr>
          <w:sz w:val="24"/>
          <w:szCs w:val="24"/>
        </w:rPr>
        <w:t xml:space="preserve">О внесении изменений в решение </w:t>
      </w:r>
      <w:proofErr w:type="spellStart"/>
      <w:r w:rsidR="00E05BBA" w:rsidRPr="001D3DE4">
        <w:rPr>
          <w:sz w:val="24"/>
          <w:szCs w:val="24"/>
        </w:rPr>
        <w:t>Почетского</w:t>
      </w:r>
      <w:proofErr w:type="spellEnd"/>
      <w:r w:rsidR="002B2909" w:rsidRPr="001D3DE4">
        <w:rPr>
          <w:sz w:val="24"/>
          <w:szCs w:val="24"/>
        </w:rPr>
        <w:t xml:space="preserve"> сельского Совета депутатов </w:t>
      </w:r>
      <w:r w:rsidRPr="001D3DE4">
        <w:rPr>
          <w:sz w:val="24"/>
          <w:szCs w:val="24"/>
        </w:rPr>
        <w:t>от</w:t>
      </w:r>
      <w:r w:rsidR="002B2909" w:rsidRPr="001D3DE4">
        <w:rPr>
          <w:sz w:val="24"/>
          <w:szCs w:val="24"/>
        </w:rPr>
        <w:t xml:space="preserve"> </w:t>
      </w:r>
      <w:r w:rsidR="0078140F" w:rsidRPr="001D3DE4">
        <w:rPr>
          <w:sz w:val="24"/>
          <w:szCs w:val="24"/>
        </w:rPr>
        <w:t>23.01.2014</w:t>
      </w:r>
      <w:r w:rsidRPr="001D3DE4">
        <w:rPr>
          <w:sz w:val="24"/>
          <w:szCs w:val="24"/>
        </w:rPr>
        <w:t xml:space="preserve"> </w:t>
      </w:r>
    </w:p>
    <w:p w:rsidR="001D3DE4" w:rsidRDefault="00D92827" w:rsidP="00251EB0">
      <w:pPr>
        <w:spacing w:after="50" w:line="259" w:lineRule="auto"/>
        <w:ind w:firstLine="0"/>
        <w:jc w:val="center"/>
        <w:rPr>
          <w:sz w:val="24"/>
          <w:szCs w:val="24"/>
        </w:rPr>
      </w:pPr>
      <w:r w:rsidRPr="001D3DE4">
        <w:rPr>
          <w:sz w:val="24"/>
          <w:szCs w:val="24"/>
        </w:rPr>
        <w:t xml:space="preserve">№ </w:t>
      </w:r>
      <w:r w:rsidR="0078140F" w:rsidRPr="001D3DE4">
        <w:rPr>
          <w:sz w:val="24"/>
          <w:szCs w:val="24"/>
        </w:rPr>
        <w:t>1-1</w:t>
      </w:r>
      <w:r w:rsidR="00E05BBA" w:rsidRPr="001D3DE4">
        <w:rPr>
          <w:sz w:val="24"/>
          <w:szCs w:val="24"/>
        </w:rPr>
        <w:t>Р</w:t>
      </w:r>
      <w:r w:rsidR="00971B87" w:rsidRPr="001D3DE4">
        <w:rPr>
          <w:sz w:val="24"/>
          <w:szCs w:val="24"/>
        </w:rPr>
        <w:t xml:space="preserve"> </w:t>
      </w:r>
      <w:r w:rsidRPr="001D3DE4">
        <w:rPr>
          <w:sz w:val="24"/>
          <w:szCs w:val="24"/>
        </w:rPr>
        <w:t>«</w:t>
      </w:r>
      <w:r w:rsidR="002B2909" w:rsidRPr="001D3DE4">
        <w:rPr>
          <w:sz w:val="24"/>
          <w:szCs w:val="24"/>
        </w:rPr>
        <w:t>О</w:t>
      </w:r>
      <w:r w:rsidR="0078140F" w:rsidRPr="001D3DE4">
        <w:rPr>
          <w:sz w:val="24"/>
          <w:szCs w:val="24"/>
        </w:rPr>
        <w:t xml:space="preserve">б утверждении Положения о погребении и похоронном деле </w:t>
      </w:r>
    </w:p>
    <w:p w:rsidR="00D92827" w:rsidRPr="001D3DE4" w:rsidRDefault="0078140F" w:rsidP="00251EB0">
      <w:pPr>
        <w:spacing w:after="50" w:line="259" w:lineRule="auto"/>
        <w:ind w:firstLine="0"/>
        <w:jc w:val="center"/>
        <w:rPr>
          <w:sz w:val="24"/>
          <w:szCs w:val="24"/>
        </w:rPr>
      </w:pPr>
      <w:r w:rsidRPr="001D3DE4">
        <w:rPr>
          <w:sz w:val="24"/>
          <w:szCs w:val="24"/>
        </w:rPr>
        <w:t xml:space="preserve">на территории </w:t>
      </w:r>
      <w:proofErr w:type="spellStart"/>
      <w:r w:rsidRPr="001D3DE4">
        <w:rPr>
          <w:sz w:val="24"/>
          <w:szCs w:val="24"/>
        </w:rPr>
        <w:t>Почетского</w:t>
      </w:r>
      <w:proofErr w:type="spellEnd"/>
      <w:r w:rsidRPr="001D3DE4">
        <w:rPr>
          <w:sz w:val="24"/>
          <w:szCs w:val="24"/>
        </w:rPr>
        <w:t xml:space="preserve"> сельсовета</w:t>
      </w:r>
      <w:r w:rsidR="00D92827" w:rsidRPr="001D3DE4">
        <w:rPr>
          <w:i/>
          <w:sz w:val="24"/>
          <w:szCs w:val="24"/>
        </w:rPr>
        <w:t>»</w:t>
      </w:r>
    </w:p>
    <w:p w:rsidR="002B2909" w:rsidRPr="001D3DE4" w:rsidRDefault="002B2909" w:rsidP="002B2909">
      <w:pPr>
        <w:spacing w:after="50" w:line="259" w:lineRule="auto"/>
        <w:ind w:firstLine="0"/>
        <w:rPr>
          <w:sz w:val="24"/>
          <w:szCs w:val="24"/>
        </w:rPr>
      </w:pPr>
    </w:p>
    <w:p w:rsidR="00251EB0" w:rsidRPr="001D3DE4" w:rsidRDefault="00251EB0" w:rsidP="00251EB0">
      <w:pPr>
        <w:pStyle w:val="p8"/>
        <w:spacing w:before="0" w:beforeAutospacing="0" w:after="0" w:afterAutospacing="0"/>
        <w:jc w:val="both"/>
      </w:pPr>
      <w:r w:rsidRPr="001D3DE4">
        <w:t xml:space="preserve">           </w:t>
      </w:r>
      <w:proofErr w:type="gramStart"/>
      <w:r w:rsidRPr="001D3DE4">
        <w:t>В соответствии с Федеральными законами от 12.01.1996 г. № 8</w:t>
      </w:r>
      <w:r w:rsidR="00D1602C" w:rsidRPr="001D3DE4">
        <w:t>-</w:t>
      </w:r>
      <w:r w:rsidRPr="001D3DE4">
        <w:t>ФЗ «О погребении и похоронном деле»</w:t>
      </w:r>
      <w:r w:rsidR="00D1602C" w:rsidRPr="001D3DE4">
        <w:t xml:space="preserve"> (в редакции от 06.04.2024 № 71-ФЗ «О внесении изменений в отдельные законодательные акты Российской Федерации»</w:t>
      </w:r>
      <w:r w:rsidRPr="001D3DE4">
        <w:t>,</w:t>
      </w:r>
      <w:r w:rsidR="00D1602C" w:rsidRPr="001D3DE4">
        <w:t xml:space="preserve"> </w:t>
      </w:r>
      <w:r w:rsidRPr="001D3DE4">
        <w:t xml:space="preserve">от 06.10.2003г.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28.01.2021 № 3 «Об утверждении санитарных правил и норм </w:t>
      </w:r>
      <w:proofErr w:type="spellStart"/>
      <w:r w:rsidRPr="001D3DE4">
        <w:t>СанПиН</w:t>
      </w:r>
      <w:proofErr w:type="spellEnd"/>
      <w:r w:rsidRPr="001D3DE4">
        <w:t xml:space="preserve"> 2.1.3684-21</w:t>
      </w:r>
      <w:proofErr w:type="gramEnd"/>
      <w:r w:rsidRPr="001D3DE4">
        <w:t xml:space="preserve"> «Санитарно-эпидемиологические требования к содержанию территорий городских и 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</w:t>
      </w:r>
      <w:proofErr w:type="spellStart"/>
      <w:r w:rsidRPr="001D3DE4">
        <w:t>Почетского</w:t>
      </w:r>
      <w:proofErr w:type="spellEnd"/>
      <w:r w:rsidRPr="001D3DE4">
        <w:t xml:space="preserve"> сельсовета </w:t>
      </w:r>
      <w:proofErr w:type="spellStart"/>
      <w:r w:rsidRPr="001D3DE4">
        <w:t>Абанского</w:t>
      </w:r>
      <w:proofErr w:type="spellEnd"/>
      <w:r w:rsidRPr="001D3DE4">
        <w:t xml:space="preserve"> района Красноярского края,  </w:t>
      </w:r>
      <w:proofErr w:type="spellStart"/>
      <w:r w:rsidRPr="001D3DE4">
        <w:t>Почетский</w:t>
      </w:r>
      <w:proofErr w:type="spellEnd"/>
      <w:r w:rsidRPr="001D3DE4">
        <w:t xml:space="preserve"> сельский Совет депутатов РЕШИЛ: </w:t>
      </w:r>
    </w:p>
    <w:p w:rsidR="00BC2BFA" w:rsidRPr="001D3DE4" w:rsidRDefault="00BC2BFA" w:rsidP="00BC2BFA">
      <w:pPr>
        <w:spacing w:line="240" w:lineRule="auto"/>
        <w:ind w:firstLine="0"/>
        <w:jc w:val="center"/>
        <w:rPr>
          <w:sz w:val="24"/>
          <w:szCs w:val="24"/>
        </w:rPr>
      </w:pPr>
    </w:p>
    <w:p w:rsidR="00014915" w:rsidRPr="001D3DE4" w:rsidRDefault="00B952D5" w:rsidP="00B952D5">
      <w:pPr>
        <w:spacing w:after="50" w:line="259" w:lineRule="auto"/>
        <w:ind w:right="-14" w:firstLine="0"/>
        <w:rPr>
          <w:sz w:val="24"/>
          <w:szCs w:val="24"/>
        </w:rPr>
      </w:pPr>
      <w:r w:rsidRPr="001D3DE4">
        <w:rPr>
          <w:sz w:val="24"/>
          <w:szCs w:val="24"/>
        </w:rPr>
        <w:t xml:space="preserve">    </w:t>
      </w:r>
      <w:r w:rsidR="001D3DE4">
        <w:rPr>
          <w:sz w:val="24"/>
          <w:szCs w:val="24"/>
        </w:rPr>
        <w:t xml:space="preserve"> </w:t>
      </w:r>
      <w:r w:rsidRPr="001D3DE4">
        <w:rPr>
          <w:sz w:val="24"/>
          <w:szCs w:val="24"/>
        </w:rPr>
        <w:t xml:space="preserve">1. </w:t>
      </w:r>
      <w:r w:rsidR="00D92827" w:rsidRPr="001D3DE4">
        <w:rPr>
          <w:sz w:val="24"/>
          <w:szCs w:val="24"/>
        </w:rPr>
        <w:t xml:space="preserve">Внести в решение </w:t>
      </w:r>
      <w:r w:rsidR="002B2909" w:rsidRPr="001D3DE4">
        <w:rPr>
          <w:sz w:val="24"/>
          <w:szCs w:val="24"/>
        </w:rPr>
        <w:t xml:space="preserve"> </w:t>
      </w:r>
      <w:proofErr w:type="spellStart"/>
      <w:r w:rsidR="00E05BBA" w:rsidRPr="001D3DE4">
        <w:rPr>
          <w:sz w:val="24"/>
          <w:szCs w:val="24"/>
        </w:rPr>
        <w:t>Почетского</w:t>
      </w:r>
      <w:proofErr w:type="spellEnd"/>
      <w:r w:rsidR="002B2909" w:rsidRPr="001D3DE4">
        <w:rPr>
          <w:sz w:val="24"/>
          <w:szCs w:val="24"/>
        </w:rPr>
        <w:t xml:space="preserve"> сельского Совета депутатов  от </w:t>
      </w:r>
      <w:r w:rsidR="00251EB0" w:rsidRPr="001D3DE4">
        <w:rPr>
          <w:sz w:val="24"/>
          <w:szCs w:val="24"/>
        </w:rPr>
        <w:t xml:space="preserve"> 23.01.2014 № 1-1Р «Об утверждении Положения о погребении и похоронном деле на территории </w:t>
      </w:r>
      <w:proofErr w:type="spellStart"/>
      <w:r w:rsidR="00251EB0" w:rsidRPr="001D3DE4">
        <w:rPr>
          <w:sz w:val="24"/>
          <w:szCs w:val="24"/>
        </w:rPr>
        <w:t>Почетского</w:t>
      </w:r>
      <w:proofErr w:type="spellEnd"/>
      <w:r w:rsidR="00251EB0" w:rsidRPr="001D3DE4">
        <w:rPr>
          <w:sz w:val="24"/>
          <w:szCs w:val="24"/>
        </w:rPr>
        <w:t xml:space="preserve"> сельсовета</w:t>
      </w:r>
      <w:r w:rsidR="00251EB0" w:rsidRPr="001D3DE4">
        <w:rPr>
          <w:i/>
          <w:sz w:val="24"/>
          <w:szCs w:val="24"/>
        </w:rPr>
        <w:t xml:space="preserve">» </w:t>
      </w:r>
      <w:r w:rsidR="00D92827" w:rsidRPr="001D3DE4">
        <w:rPr>
          <w:sz w:val="24"/>
          <w:szCs w:val="24"/>
        </w:rPr>
        <w:t>следующие изменения: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r w:rsidRPr="001D3DE4">
        <w:rPr>
          <w:rFonts w:eastAsia="Arial"/>
          <w:bCs/>
          <w:sz w:val="24"/>
          <w:szCs w:val="24"/>
          <w:lang w:bidi="ru-RU"/>
        </w:rPr>
        <w:t xml:space="preserve">1.1. В преамбуле к </w:t>
      </w:r>
      <w:r w:rsidR="009F78BD" w:rsidRPr="001D3DE4">
        <w:rPr>
          <w:rFonts w:eastAsia="Arial"/>
          <w:bCs/>
          <w:sz w:val="24"/>
          <w:szCs w:val="24"/>
          <w:lang w:bidi="ru-RU"/>
        </w:rPr>
        <w:t>решению</w:t>
      </w:r>
      <w:r w:rsidRPr="001D3DE4">
        <w:rPr>
          <w:rFonts w:eastAsia="Arial"/>
          <w:bCs/>
          <w:sz w:val="24"/>
          <w:szCs w:val="24"/>
          <w:lang w:bidi="ru-RU"/>
        </w:rPr>
        <w:t xml:space="preserve"> слова « </w:t>
      </w:r>
      <w:proofErr w:type="spellStart"/>
      <w:r w:rsidRPr="001D3DE4">
        <w:rPr>
          <w:rFonts w:eastAsia="Arial"/>
          <w:bCs/>
          <w:sz w:val="24"/>
          <w:szCs w:val="24"/>
          <w:lang w:bidi="ru-RU"/>
        </w:rPr>
        <w:t>СанПин</w:t>
      </w:r>
      <w:proofErr w:type="spellEnd"/>
      <w:r w:rsidRPr="001D3DE4">
        <w:rPr>
          <w:rFonts w:eastAsia="Arial"/>
          <w:bCs/>
          <w:sz w:val="24"/>
          <w:szCs w:val="24"/>
          <w:lang w:bidi="ru-RU"/>
        </w:rPr>
        <w:t xml:space="preserve"> 2.1.1279-03 «Гигиенические требования к размещению, устройству и содержанию кладбищ, зданий и сооружений похоронного назначения» исключить.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r w:rsidRPr="001D3DE4">
        <w:rPr>
          <w:rFonts w:eastAsia="Arial"/>
          <w:bCs/>
          <w:sz w:val="24"/>
          <w:szCs w:val="24"/>
          <w:lang w:bidi="ru-RU"/>
        </w:rPr>
        <w:t>1.</w:t>
      </w:r>
      <w:r w:rsidR="00F370E1" w:rsidRPr="001D3DE4">
        <w:rPr>
          <w:rFonts w:eastAsia="Arial"/>
          <w:bCs/>
          <w:sz w:val="24"/>
          <w:szCs w:val="24"/>
          <w:lang w:bidi="ru-RU"/>
        </w:rPr>
        <w:t>2</w:t>
      </w:r>
      <w:r w:rsidRPr="001D3DE4">
        <w:rPr>
          <w:rFonts w:eastAsia="Arial"/>
          <w:bCs/>
          <w:sz w:val="24"/>
          <w:szCs w:val="24"/>
          <w:lang w:bidi="ru-RU"/>
        </w:rPr>
        <w:t xml:space="preserve">. В приложении №1 к </w:t>
      </w:r>
      <w:r w:rsidR="000E65F6" w:rsidRPr="001D3DE4">
        <w:rPr>
          <w:rFonts w:eastAsia="Arial"/>
          <w:bCs/>
          <w:sz w:val="24"/>
          <w:szCs w:val="24"/>
          <w:lang w:bidi="ru-RU"/>
        </w:rPr>
        <w:t xml:space="preserve">решению </w:t>
      </w:r>
      <w:r w:rsidRPr="001D3DE4">
        <w:rPr>
          <w:rFonts w:eastAsia="Arial"/>
          <w:bCs/>
          <w:sz w:val="24"/>
          <w:szCs w:val="24"/>
          <w:lang w:bidi="ru-RU"/>
        </w:rPr>
        <w:t>подпункт 6.1. пункта 6 главы 3 изложить в следующей редакции:</w:t>
      </w:r>
    </w:p>
    <w:p w:rsidR="00B75F2C" w:rsidRPr="001D3DE4" w:rsidRDefault="00A41B1F" w:rsidP="00A41B1F">
      <w:pPr>
        <w:widowControl w:val="0"/>
        <w:ind w:firstLine="709"/>
        <w:rPr>
          <w:rFonts w:ascii="Calibri" w:eastAsia="Calibri" w:hAnsi="Calibri"/>
          <w:sz w:val="24"/>
          <w:szCs w:val="24"/>
          <w:lang w:eastAsia="en-US"/>
        </w:rPr>
      </w:pPr>
      <w:r w:rsidRPr="001D3DE4">
        <w:rPr>
          <w:rFonts w:eastAsia="Arial"/>
          <w:bCs/>
          <w:sz w:val="24"/>
          <w:szCs w:val="24"/>
          <w:lang w:bidi="ru-RU"/>
        </w:rPr>
        <w:t>«6.1.</w:t>
      </w:r>
      <w:r w:rsidRPr="001D3DE4">
        <w:rPr>
          <w:sz w:val="24"/>
          <w:szCs w:val="24"/>
        </w:rPr>
        <w:t xml:space="preserve"> Места для воинских захоронений предоставляются органами местного самоуправления, в день обращения лица взявшего на себя обязанность осуществить погребение умершего, с заявлением о предоставлении места для воинского захоронения. К заявлению прилагается копия свидетельства о смерти (с приложением подлинника для сверки), при захоронении урны с прахом дополнительно к заявлению прилагается копия справки о кремации (с приложением подлинника для сверки).</w:t>
      </w:r>
      <w:r w:rsidRPr="001D3DE4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A41B1F" w:rsidRPr="001D3DE4" w:rsidRDefault="00A41B1F" w:rsidP="00B75F2C">
      <w:pPr>
        <w:widowControl w:val="0"/>
        <w:ind w:firstLine="0"/>
        <w:rPr>
          <w:sz w:val="24"/>
          <w:szCs w:val="24"/>
        </w:rPr>
      </w:pPr>
      <w:r w:rsidRPr="001D3DE4">
        <w:rPr>
          <w:sz w:val="24"/>
          <w:szCs w:val="24"/>
        </w:rPr>
        <w:t>Погребению на воинском участке подлежат погибшие (умершие):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proofErr w:type="gramStart"/>
      <w:r w:rsidRPr="001D3DE4">
        <w:rPr>
          <w:rFonts w:eastAsia="Arial"/>
          <w:bCs/>
          <w:sz w:val="24"/>
          <w:szCs w:val="24"/>
          <w:lang w:bidi="ru-RU"/>
        </w:rPr>
        <w:t>1) военнослужащие, граждане, призванные на военные сборы, граждане, пребывавшие в добровольческих формированиях, предусмотренных Федеральным </w:t>
      </w:r>
      <w:hyperlink r:id="rId6" w:anchor="dst100348" w:history="1">
        <w:r w:rsidRPr="001D3DE4">
          <w:rPr>
            <w:rStyle w:val="a6"/>
            <w:rFonts w:eastAsia="Arial"/>
            <w:bCs/>
            <w:color w:val="auto"/>
            <w:sz w:val="24"/>
            <w:szCs w:val="24"/>
            <w:lang w:bidi="ru-RU"/>
          </w:rPr>
          <w:t>законом</w:t>
        </w:r>
      </w:hyperlink>
      <w:r w:rsidRPr="001D3DE4">
        <w:rPr>
          <w:rFonts w:eastAsia="Arial"/>
          <w:bCs/>
          <w:sz w:val="24"/>
          <w:szCs w:val="24"/>
          <w:lang w:bidi="ru-RU"/>
        </w:rPr>
        <w:t xml:space="preserve"> от 31 мая 1996 года N 61-ФЗ «Об обороне» (далее - граждане, пребывавшие в добровольческих формированиях), сотрудники органов внутренних дел, войск национальной гвардии Российской Федерации, учреждений и органов уголовно-исполнительной системы, органов </w:t>
      </w:r>
      <w:r w:rsidRPr="001D3DE4">
        <w:rPr>
          <w:rFonts w:eastAsia="Arial"/>
          <w:bCs/>
          <w:sz w:val="24"/>
          <w:szCs w:val="24"/>
          <w:lang w:bidi="ru-RU"/>
        </w:rPr>
        <w:lastRenderedPageBreak/>
        <w:t>принудительного исполнения Российской Федерации, Государственной противопожарной службы, таможенных органов, гибель или смерть которых наступила вследствие</w:t>
      </w:r>
      <w:proofErr w:type="gramEnd"/>
      <w:r w:rsidRPr="001D3DE4">
        <w:rPr>
          <w:rFonts w:eastAsia="Arial"/>
          <w:bCs/>
          <w:sz w:val="24"/>
          <w:szCs w:val="24"/>
          <w:lang w:bidi="ru-RU"/>
        </w:rPr>
        <w:t xml:space="preserve"> увечья (ранения, травмы, контузии), заболевания, полученных при прохождении военной службы (военных сборов, службы), в период исполнения обязанностей по контракту о пребывании в добровольческом формировании;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r w:rsidRPr="001D3DE4">
        <w:rPr>
          <w:rFonts w:eastAsia="Arial"/>
          <w:bCs/>
          <w:sz w:val="24"/>
          <w:szCs w:val="24"/>
          <w:lang w:bidi="ru-RU"/>
        </w:rPr>
        <w:t>2) граждане, уволенные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 и имевшие общую продолжительность военной службы в календарном исчислении 20 лет и более;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proofErr w:type="gramStart"/>
      <w:r w:rsidRPr="001D3DE4">
        <w:rPr>
          <w:rFonts w:eastAsia="Arial"/>
          <w:bCs/>
          <w:sz w:val="24"/>
          <w:szCs w:val="24"/>
          <w:lang w:bidi="ru-RU"/>
        </w:rPr>
        <w:t>3) граждане, уволенные со службы в органах 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службе, по состоянию здоровья (в связи с болезнью) или</w:t>
      </w:r>
      <w:proofErr w:type="gramEnd"/>
      <w:r w:rsidRPr="001D3DE4">
        <w:rPr>
          <w:rFonts w:eastAsia="Arial"/>
          <w:bCs/>
          <w:sz w:val="24"/>
          <w:szCs w:val="24"/>
          <w:lang w:bidi="ru-RU"/>
        </w:rPr>
        <w:t xml:space="preserve"> в связи с организационно-штатными мероприятиями и имевшие общую продолжительность службы 20 лет и более;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r w:rsidRPr="001D3DE4">
        <w:rPr>
          <w:rFonts w:eastAsia="Arial"/>
          <w:bCs/>
          <w:sz w:val="24"/>
          <w:szCs w:val="24"/>
          <w:lang w:bidi="ru-RU"/>
        </w:rPr>
        <w:t>4) сотрудники таможенных органов, смерть которых наступила после окончания службы в таможенных органах вследствие увечья (ранения, травмы, контузии), заболевания, полученных в связи с исполнением ими должностных обязанностей;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proofErr w:type="gramStart"/>
      <w:r w:rsidRPr="001D3DE4">
        <w:rPr>
          <w:rFonts w:eastAsia="Arial"/>
          <w:bCs/>
          <w:sz w:val="24"/>
          <w:szCs w:val="24"/>
          <w:lang w:bidi="ru-RU"/>
        </w:rPr>
        <w:t>5) прокуроры, гибель или смерть которых наступила в связи с исполнением служебных обязанностей, уволенные со службы прокуроры, смерть которых наступила вследствие причинения им телесных повреждений или иного вреда здоровью в связи с исполнением служебных обязанностей, а также прокуроры, уволенные со службы по достижении предельного возраста нахождения на службе, по состоянию здоровья или в связи с организационно-штатными мероприятиями и имевшие стаж</w:t>
      </w:r>
      <w:proofErr w:type="gramEnd"/>
      <w:r w:rsidRPr="001D3DE4">
        <w:rPr>
          <w:rFonts w:eastAsia="Arial"/>
          <w:bCs/>
          <w:sz w:val="24"/>
          <w:szCs w:val="24"/>
          <w:lang w:bidi="ru-RU"/>
        </w:rPr>
        <w:t xml:space="preserve"> службы 20 календарных лет и более;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r w:rsidRPr="001D3DE4">
        <w:rPr>
          <w:rFonts w:eastAsia="Arial"/>
          <w:bCs/>
          <w:sz w:val="24"/>
          <w:szCs w:val="24"/>
          <w:lang w:bidi="ru-RU"/>
        </w:rPr>
        <w:t>6) инвалиды Великой Отечественной войны и инвалиды боевых действий (далее - инвалиды войны);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r w:rsidRPr="001D3DE4">
        <w:rPr>
          <w:rFonts w:eastAsia="Arial"/>
          <w:bCs/>
          <w:sz w:val="24"/>
          <w:szCs w:val="24"/>
          <w:lang w:bidi="ru-RU"/>
        </w:rPr>
        <w:t>7) участники Великой Отечественной войны;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r w:rsidRPr="001D3DE4">
        <w:rPr>
          <w:rFonts w:eastAsia="Arial"/>
          <w:bCs/>
          <w:sz w:val="24"/>
          <w:szCs w:val="24"/>
          <w:lang w:bidi="ru-RU"/>
        </w:rPr>
        <w:t>8) ветераны боевых действий из числа лиц, указанных в </w:t>
      </w:r>
      <w:hyperlink r:id="rId7" w:anchor="dst325" w:history="1">
        <w:r w:rsidRPr="001D3DE4">
          <w:rPr>
            <w:rStyle w:val="a6"/>
            <w:rFonts w:eastAsia="Arial"/>
            <w:bCs/>
            <w:color w:val="auto"/>
            <w:sz w:val="24"/>
            <w:szCs w:val="24"/>
            <w:lang w:bidi="ru-RU"/>
          </w:rPr>
          <w:t>подпунктах 1</w:t>
        </w:r>
      </w:hyperlink>
      <w:r w:rsidRPr="001D3DE4">
        <w:rPr>
          <w:rFonts w:eastAsia="Arial"/>
          <w:bCs/>
          <w:sz w:val="24"/>
          <w:szCs w:val="24"/>
          <w:lang w:bidi="ru-RU"/>
        </w:rPr>
        <w:t> - </w:t>
      </w:r>
      <w:hyperlink r:id="rId8" w:anchor="dst100035" w:history="1">
        <w:r w:rsidRPr="001D3DE4">
          <w:rPr>
            <w:rStyle w:val="a6"/>
            <w:rFonts w:eastAsia="Arial"/>
            <w:bCs/>
            <w:color w:val="auto"/>
            <w:sz w:val="24"/>
            <w:szCs w:val="24"/>
            <w:lang w:bidi="ru-RU"/>
          </w:rPr>
          <w:t>5</w:t>
        </w:r>
      </w:hyperlink>
      <w:r w:rsidRPr="001D3DE4">
        <w:rPr>
          <w:rFonts w:eastAsia="Arial"/>
          <w:bCs/>
          <w:sz w:val="24"/>
          <w:szCs w:val="24"/>
          <w:lang w:bidi="ru-RU"/>
        </w:rPr>
        <w:t> и </w:t>
      </w:r>
      <w:hyperlink r:id="rId9" w:anchor="dst100521" w:history="1">
        <w:r w:rsidRPr="001D3DE4">
          <w:rPr>
            <w:rStyle w:val="a6"/>
            <w:rFonts w:eastAsia="Arial"/>
            <w:bCs/>
            <w:color w:val="auto"/>
            <w:sz w:val="24"/>
            <w:szCs w:val="24"/>
            <w:lang w:bidi="ru-RU"/>
          </w:rPr>
          <w:t>8 пункта 1 статьи 3</w:t>
        </w:r>
      </w:hyperlink>
      <w:r w:rsidRPr="001D3DE4">
        <w:rPr>
          <w:rFonts w:eastAsia="Arial"/>
          <w:bCs/>
          <w:sz w:val="24"/>
          <w:szCs w:val="24"/>
          <w:lang w:bidi="ru-RU"/>
        </w:rPr>
        <w:t> Федерального закона от 12 января 1995 года N 5-ФЗ «О ветеранах»;</w:t>
      </w:r>
    </w:p>
    <w:p w:rsidR="00A41B1F" w:rsidRPr="001D3DE4" w:rsidRDefault="00A41B1F" w:rsidP="00A41B1F">
      <w:pPr>
        <w:widowControl w:val="0"/>
        <w:ind w:firstLine="709"/>
        <w:rPr>
          <w:rFonts w:eastAsia="Arial"/>
          <w:bCs/>
          <w:sz w:val="24"/>
          <w:szCs w:val="24"/>
          <w:lang w:bidi="ru-RU"/>
        </w:rPr>
      </w:pPr>
      <w:r w:rsidRPr="001D3DE4">
        <w:rPr>
          <w:rFonts w:eastAsia="Arial"/>
          <w:bCs/>
          <w:sz w:val="24"/>
          <w:szCs w:val="24"/>
          <w:lang w:bidi="ru-RU"/>
        </w:rPr>
        <w:t>9) ветераны военной службы</w:t>
      </w:r>
      <w:proofErr w:type="gramStart"/>
      <w:r w:rsidRPr="001D3DE4">
        <w:rPr>
          <w:rFonts w:eastAsia="Arial"/>
          <w:bCs/>
          <w:sz w:val="24"/>
          <w:szCs w:val="24"/>
          <w:lang w:bidi="ru-RU"/>
        </w:rPr>
        <w:t>.»</w:t>
      </w:r>
      <w:proofErr w:type="gramEnd"/>
    </w:p>
    <w:p w:rsidR="00014915" w:rsidRPr="001D3DE4" w:rsidRDefault="009F78BD" w:rsidP="001D3DE4">
      <w:pPr>
        <w:ind w:right="-14" w:firstLine="0"/>
        <w:rPr>
          <w:sz w:val="24"/>
          <w:szCs w:val="24"/>
        </w:rPr>
      </w:pPr>
      <w:r w:rsidRPr="001D3DE4">
        <w:rPr>
          <w:sz w:val="24"/>
          <w:szCs w:val="24"/>
        </w:rPr>
        <w:t xml:space="preserve">2. </w:t>
      </w:r>
      <w:proofErr w:type="gramStart"/>
      <w:r w:rsidRPr="001D3DE4">
        <w:rPr>
          <w:sz w:val="24"/>
          <w:szCs w:val="24"/>
        </w:rPr>
        <w:t>Ко</w:t>
      </w:r>
      <w:r w:rsidR="00D92827" w:rsidRPr="001D3DE4">
        <w:rPr>
          <w:sz w:val="24"/>
          <w:szCs w:val="24"/>
        </w:rPr>
        <w:t>нтроль за</w:t>
      </w:r>
      <w:proofErr w:type="gramEnd"/>
      <w:r w:rsidR="00D92827" w:rsidRPr="001D3DE4">
        <w:rPr>
          <w:sz w:val="24"/>
          <w:szCs w:val="24"/>
        </w:rPr>
        <w:t xml:space="preserve"> исполнен</w:t>
      </w:r>
      <w:r w:rsidR="001D3DE4">
        <w:rPr>
          <w:sz w:val="24"/>
          <w:szCs w:val="24"/>
        </w:rPr>
        <w:t>ием настоящего Решения возложить</w:t>
      </w:r>
      <w:r w:rsidR="00956306" w:rsidRPr="001D3DE4">
        <w:rPr>
          <w:sz w:val="24"/>
          <w:szCs w:val="24"/>
        </w:rPr>
        <w:t xml:space="preserve"> </w:t>
      </w:r>
      <w:r w:rsidR="00D92827" w:rsidRPr="001D3DE4">
        <w:rPr>
          <w:sz w:val="24"/>
          <w:szCs w:val="24"/>
        </w:rPr>
        <w:t xml:space="preserve">на </w:t>
      </w:r>
      <w:r w:rsidR="002F541D" w:rsidRPr="001D3DE4">
        <w:rPr>
          <w:sz w:val="24"/>
          <w:szCs w:val="24"/>
        </w:rPr>
        <w:t>главу сельсовета</w:t>
      </w:r>
      <w:r w:rsidR="00D92827" w:rsidRPr="001D3DE4">
        <w:rPr>
          <w:sz w:val="24"/>
          <w:szCs w:val="24"/>
        </w:rPr>
        <w:t>.</w:t>
      </w:r>
    </w:p>
    <w:p w:rsidR="001C7FE2" w:rsidRPr="001D3DE4" w:rsidRDefault="001C7FE2" w:rsidP="001D3DE4">
      <w:pPr>
        <w:ind w:firstLine="0"/>
        <w:rPr>
          <w:sz w:val="24"/>
          <w:szCs w:val="24"/>
        </w:rPr>
      </w:pPr>
      <w:r w:rsidRPr="001D3DE4">
        <w:rPr>
          <w:sz w:val="24"/>
          <w:szCs w:val="24"/>
        </w:rPr>
        <w:t>3.</w:t>
      </w:r>
      <w:r w:rsidR="009F78BD" w:rsidRPr="001D3DE4">
        <w:rPr>
          <w:sz w:val="24"/>
          <w:szCs w:val="24"/>
        </w:rPr>
        <w:t xml:space="preserve"> </w:t>
      </w:r>
      <w:r w:rsidRPr="001D3DE4">
        <w:rPr>
          <w:sz w:val="24"/>
          <w:szCs w:val="24"/>
        </w:rPr>
        <w:t xml:space="preserve">Решение опубликовать в «Ведомостях органов местного самоуправления </w:t>
      </w:r>
      <w:proofErr w:type="spellStart"/>
      <w:r w:rsidRPr="001D3DE4">
        <w:rPr>
          <w:sz w:val="24"/>
          <w:szCs w:val="24"/>
        </w:rPr>
        <w:t>Почетского</w:t>
      </w:r>
      <w:proofErr w:type="spellEnd"/>
      <w:r w:rsidRPr="001D3DE4">
        <w:rPr>
          <w:sz w:val="24"/>
          <w:szCs w:val="24"/>
        </w:rPr>
        <w:t xml:space="preserve"> сельсовета»</w:t>
      </w:r>
      <w:bookmarkStart w:id="0" w:name="_GoBack"/>
      <w:bookmarkEnd w:id="0"/>
      <w:r w:rsidRPr="001D3DE4">
        <w:rPr>
          <w:sz w:val="24"/>
          <w:szCs w:val="24"/>
        </w:rPr>
        <w:t xml:space="preserve"> и разместить  на сайте администрации </w:t>
      </w:r>
      <w:proofErr w:type="spellStart"/>
      <w:r w:rsidRPr="001D3DE4">
        <w:rPr>
          <w:sz w:val="24"/>
          <w:szCs w:val="24"/>
        </w:rPr>
        <w:t>Почетского</w:t>
      </w:r>
      <w:proofErr w:type="spellEnd"/>
      <w:r w:rsidRPr="001D3DE4">
        <w:rPr>
          <w:sz w:val="24"/>
          <w:szCs w:val="24"/>
        </w:rPr>
        <w:t xml:space="preserve"> сельсовета </w:t>
      </w:r>
      <w:hyperlink r:id="rId10" w:history="1">
        <w:r w:rsidRPr="001D3DE4">
          <w:rPr>
            <w:rStyle w:val="a6"/>
            <w:rFonts w:ascii="Montserrat" w:hAnsi="Montserrat"/>
            <w:bCs/>
            <w:sz w:val="24"/>
            <w:szCs w:val="24"/>
            <w:shd w:val="clear" w:color="auto" w:fill="FFFFFF"/>
          </w:rPr>
          <w:t>https://administraciya-pochetskogo-s-sa-04.gosweb.gosuslugi.ru</w:t>
        </w:r>
      </w:hyperlink>
      <w:r w:rsidRPr="001D3DE4">
        <w:rPr>
          <w:sz w:val="24"/>
          <w:szCs w:val="24"/>
        </w:rPr>
        <w:t>.</w:t>
      </w:r>
    </w:p>
    <w:p w:rsidR="00D92827" w:rsidRPr="001D3DE4" w:rsidRDefault="001C7FE2" w:rsidP="009F78BD">
      <w:pPr>
        <w:rPr>
          <w:sz w:val="24"/>
          <w:szCs w:val="24"/>
        </w:rPr>
      </w:pPr>
      <w:r w:rsidRPr="001D3DE4">
        <w:rPr>
          <w:sz w:val="24"/>
          <w:szCs w:val="24"/>
        </w:rPr>
        <w:t xml:space="preserve">             </w:t>
      </w:r>
    </w:p>
    <w:p w:rsidR="002F541D" w:rsidRPr="001D3DE4" w:rsidRDefault="002F541D" w:rsidP="002F541D">
      <w:pPr>
        <w:tabs>
          <w:tab w:val="left" w:pos="9355"/>
        </w:tabs>
        <w:autoSpaceDN w:val="0"/>
        <w:spacing w:line="240" w:lineRule="auto"/>
        <w:ind w:firstLine="0"/>
        <w:jc w:val="left"/>
        <w:rPr>
          <w:color w:val="auto"/>
          <w:sz w:val="24"/>
          <w:szCs w:val="24"/>
        </w:rPr>
      </w:pPr>
      <w:r w:rsidRPr="001D3DE4">
        <w:rPr>
          <w:color w:val="auto"/>
          <w:sz w:val="24"/>
          <w:szCs w:val="24"/>
        </w:rPr>
        <w:t xml:space="preserve">Председатель  </w:t>
      </w:r>
      <w:proofErr w:type="spellStart"/>
      <w:r w:rsidR="00E05BBA" w:rsidRPr="001D3DE4">
        <w:rPr>
          <w:color w:val="auto"/>
          <w:sz w:val="24"/>
          <w:szCs w:val="24"/>
        </w:rPr>
        <w:t>Почетского</w:t>
      </w:r>
      <w:proofErr w:type="spellEnd"/>
      <w:r w:rsidRPr="001D3DE4">
        <w:rPr>
          <w:color w:val="auto"/>
          <w:sz w:val="24"/>
          <w:szCs w:val="24"/>
        </w:rPr>
        <w:t xml:space="preserve">    </w:t>
      </w:r>
      <w:r w:rsidR="00E05BBA" w:rsidRPr="001D3DE4">
        <w:rPr>
          <w:color w:val="auto"/>
          <w:sz w:val="24"/>
          <w:szCs w:val="24"/>
        </w:rPr>
        <w:t xml:space="preserve">                   </w:t>
      </w:r>
      <w:r w:rsidR="00EF4A14" w:rsidRPr="001D3DE4">
        <w:rPr>
          <w:color w:val="auto"/>
          <w:sz w:val="24"/>
          <w:szCs w:val="24"/>
        </w:rPr>
        <w:t xml:space="preserve">       </w:t>
      </w:r>
      <w:r w:rsidR="009F78BD" w:rsidRPr="001D3DE4">
        <w:rPr>
          <w:color w:val="auto"/>
          <w:sz w:val="24"/>
          <w:szCs w:val="24"/>
        </w:rPr>
        <w:t xml:space="preserve">    </w:t>
      </w:r>
      <w:r w:rsidR="001D3DE4">
        <w:rPr>
          <w:color w:val="auto"/>
          <w:sz w:val="24"/>
          <w:szCs w:val="24"/>
        </w:rPr>
        <w:t xml:space="preserve">                        </w:t>
      </w:r>
      <w:r w:rsidR="009F78BD" w:rsidRPr="001D3DE4">
        <w:rPr>
          <w:color w:val="auto"/>
          <w:sz w:val="24"/>
          <w:szCs w:val="24"/>
        </w:rPr>
        <w:t xml:space="preserve"> </w:t>
      </w:r>
      <w:r w:rsidRPr="001D3DE4">
        <w:rPr>
          <w:color w:val="auto"/>
          <w:sz w:val="24"/>
          <w:szCs w:val="24"/>
        </w:rPr>
        <w:t>Глава</w:t>
      </w:r>
      <w:r w:rsidR="00E05BBA" w:rsidRPr="001D3DE4">
        <w:rPr>
          <w:color w:val="auto"/>
          <w:sz w:val="24"/>
          <w:szCs w:val="24"/>
        </w:rPr>
        <w:t xml:space="preserve"> </w:t>
      </w:r>
      <w:proofErr w:type="spellStart"/>
      <w:r w:rsidR="00E05BBA" w:rsidRPr="001D3DE4">
        <w:rPr>
          <w:color w:val="auto"/>
          <w:sz w:val="24"/>
          <w:szCs w:val="24"/>
        </w:rPr>
        <w:t>Почетского</w:t>
      </w:r>
      <w:proofErr w:type="spellEnd"/>
      <w:r w:rsidRPr="001D3DE4">
        <w:rPr>
          <w:color w:val="auto"/>
          <w:sz w:val="24"/>
          <w:szCs w:val="24"/>
        </w:rPr>
        <w:t xml:space="preserve">  </w:t>
      </w:r>
      <w:r w:rsidR="00E05BBA" w:rsidRPr="001D3DE4">
        <w:rPr>
          <w:color w:val="auto"/>
          <w:sz w:val="24"/>
          <w:szCs w:val="24"/>
        </w:rPr>
        <w:t>сельсовета</w:t>
      </w:r>
      <w:r w:rsidRPr="001D3DE4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F541D" w:rsidRPr="001D3DE4" w:rsidRDefault="002F541D" w:rsidP="00E05BBA">
      <w:pPr>
        <w:autoSpaceDN w:val="0"/>
        <w:spacing w:line="240" w:lineRule="auto"/>
        <w:ind w:right="-143" w:firstLine="0"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1D3DE4">
        <w:rPr>
          <w:color w:val="auto"/>
          <w:sz w:val="24"/>
          <w:szCs w:val="24"/>
        </w:rPr>
        <w:t xml:space="preserve">сельского Совета   депутатов                                    </w:t>
      </w:r>
      <w:r w:rsidR="00B75F2C" w:rsidRPr="001D3DE4">
        <w:rPr>
          <w:color w:val="auto"/>
          <w:sz w:val="24"/>
          <w:szCs w:val="24"/>
        </w:rPr>
        <w:t xml:space="preserve">  </w:t>
      </w:r>
      <w:r w:rsidRPr="001D3DE4">
        <w:rPr>
          <w:color w:val="auto"/>
          <w:sz w:val="24"/>
          <w:szCs w:val="24"/>
        </w:rPr>
        <w:t xml:space="preserve">      </w:t>
      </w:r>
      <w:r w:rsidR="00B75F2C" w:rsidRPr="001D3DE4">
        <w:rPr>
          <w:color w:val="auto"/>
          <w:sz w:val="24"/>
          <w:szCs w:val="24"/>
        </w:rPr>
        <w:t xml:space="preserve">     </w:t>
      </w:r>
      <w:r w:rsidRPr="001D3DE4">
        <w:rPr>
          <w:color w:val="auto"/>
          <w:sz w:val="24"/>
          <w:szCs w:val="24"/>
        </w:rPr>
        <w:t xml:space="preserve">       </w:t>
      </w:r>
      <w:r w:rsidR="001D3DE4">
        <w:rPr>
          <w:color w:val="auto"/>
          <w:sz w:val="24"/>
          <w:szCs w:val="24"/>
        </w:rPr>
        <w:t xml:space="preserve">                      </w:t>
      </w:r>
      <w:r w:rsidR="00E05BBA" w:rsidRPr="001D3DE4">
        <w:rPr>
          <w:color w:val="auto"/>
          <w:sz w:val="24"/>
          <w:szCs w:val="24"/>
        </w:rPr>
        <w:t>Е.В. Николаева.</w:t>
      </w:r>
      <w:r w:rsidRPr="001D3DE4">
        <w:rPr>
          <w:color w:val="auto"/>
          <w:sz w:val="24"/>
          <w:szCs w:val="24"/>
        </w:rPr>
        <w:t xml:space="preserve">                                                                                       </w:t>
      </w:r>
    </w:p>
    <w:p w:rsidR="00014915" w:rsidRPr="001D3DE4" w:rsidRDefault="00E05BBA" w:rsidP="00E05BBA">
      <w:pPr>
        <w:tabs>
          <w:tab w:val="left" w:pos="2010"/>
        </w:tabs>
        <w:spacing w:line="240" w:lineRule="auto"/>
        <w:ind w:hanging="10"/>
        <w:jc w:val="left"/>
        <w:rPr>
          <w:sz w:val="24"/>
          <w:szCs w:val="24"/>
        </w:rPr>
      </w:pPr>
      <w:r w:rsidRPr="001D3DE4">
        <w:rPr>
          <w:sz w:val="24"/>
          <w:szCs w:val="24"/>
        </w:rPr>
        <w:tab/>
      </w:r>
      <w:r w:rsidRPr="001D3DE4">
        <w:rPr>
          <w:sz w:val="24"/>
          <w:szCs w:val="24"/>
        </w:rPr>
        <w:tab/>
        <w:t xml:space="preserve">А.Ю. </w:t>
      </w:r>
      <w:proofErr w:type="spellStart"/>
      <w:r w:rsidRPr="001D3DE4">
        <w:rPr>
          <w:sz w:val="24"/>
          <w:szCs w:val="24"/>
        </w:rPr>
        <w:t>Попалова</w:t>
      </w:r>
      <w:proofErr w:type="spellEnd"/>
      <w:r w:rsidRPr="001D3DE4">
        <w:rPr>
          <w:sz w:val="24"/>
          <w:szCs w:val="24"/>
        </w:rPr>
        <w:t>.</w:t>
      </w:r>
    </w:p>
    <w:sectPr w:rsidR="00014915" w:rsidRPr="001D3DE4" w:rsidSect="00B75F2C">
      <w:pgSz w:w="11906" w:h="16838"/>
      <w:pgMar w:top="851" w:right="567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19D45CA0"/>
    <w:lvl w:ilvl="0" w:tplc="D2EEA4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03203A"/>
    <w:rsid w:val="00042E40"/>
    <w:rsid w:val="000C276F"/>
    <w:rsid w:val="000C33F6"/>
    <w:rsid w:val="000E65F6"/>
    <w:rsid w:val="001C7FE2"/>
    <w:rsid w:val="001D3DE4"/>
    <w:rsid w:val="00251EB0"/>
    <w:rsid w:val="002924E6"/>
    <w:rsid w:val="002B2909"/>
    <w:rsid w:val="002C30F0"/>
    <w:rsid w:val="002F541D"/>
    <w:rsid w:val="00320211"/>
    <w:rsid w:val="003F78D2"/>
    <w:rsid w:val="00541371"/>
    <w:rsid w:val="00563364"/>
    <w:rsid w:val="00565BA4"/>
    <w:rsid w:val="00644452"/>
    <w:rsid w:val="00755455"/>
    <w:rsid w:val="0078140F"/>
    <w:rsid w:val="007A6CE4"/>
    <w:rsid w:val="00800618"/>
    <w:rsid w:val="0083498F"/>
    <w:rsid w:val="008C4858"/>
    <w:rsid w:val="00956306"/>
    <w:rsid w:val="00971B87"/>
    <w:rsid w:val="009D0414"/>
    <w:rsid w:val="009D63BF"/>
    <w:rsid w:val="009F78BD"/>
    <w:rsid w:val="00A41B1F"/>
    <w:rsid w:val="00AA7B3C"/>
    <w:rsid w:val="00B12316"/>
    <w:rsid w:val="00B70FD2"/>
    <w:rsid w:val="00B75F2C"/>
    <w:rsid w:val="00B952D5"/>
    <w:rsid w:val="00BC2BFA"/>
    <w:rsid w:val="00BE71F3"/>
    <w:rsid w:val="00C03B0F"/>
    <w:rsid w:val="00D1602C"/>
    <w:rsid w:val="00D92827"/>
    <w:rsid w:val="00E05BBA"/>
    <w:rsid w:val="00EF4006"/>
    <w:rsid w:val="00EF4A14"/>
    <w:rsid w:val="00F016C8"/>
    <w:rsid w:val="00F04C1D"/>
    <w:rsid w:val="00F3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A4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  <w:style w:type="character" w:styleId="a6">
    <w:name w:val="Hyperlink"/>
    <w:rsid w:val="00EF4A14"/>
    <w:rPr>
      <w:strike w:val="0"/>
      <w:dstrike w:val="0"/>
      <w:color w:val="0088CC"/>
      <w:u w:val="none"/>
      <w:effect w:val="none"/>
    </w:rPr>
  </w:style>
  <w:style w:type="paragraph" w:customStyle="1" w:styleId="p8">
    <w:name w:val="p8"/>
    <w:basedOn w:val="a"/>
    <w:rsid w:val="00251EB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7">
    <w:name w:val="Normal (Web)"/>
    <w:basedOn w:val="a"/>
    <w:uiPriority w:val="99"/>
    <w:unhideWhenUsed/>
    <w:rsid w:val="00D1602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dt-p">
    <w:name w:val="dt-p"/>
    <w:basedOn w:val="a"/>
    <w:rsid w:val="00D1602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dt-m">
    <w:name w:val="dt-m"/>
    <w:basedOn w:val="a0"/>
    <w:rsid w:val="00D1602C"/>
  </w:style>
  <w:style w:type="paragraph" w:styleId="a8">
    <w:name w:val="No Spacing"/>
    <w:uiPriority w:val="1"/>
    <w:qFormat/>
    <w:rsid w:val="00320211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40/815edc9896435be7118ac0d2bfccfcdc4caea94a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9340/815edc9896435be7118ac0d2bfccfcdc4caea94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4439/3af6f63b1185622e3edc164b87e15d8532ac42f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dministraciya-pochetskogo-s-sa-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9340/815edc9896435be7118ac0d2bfccfcdc4caea9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 Windows</cp:lastModifiedBy>
  <cp:revision>14</cp:revision>
  <cp:lastPrinted>2025-02-27T06:42:00Z</cp:lastPrinted>
  <dcterms:created xsi:type="dcterms:W3CDTF">2025-02-26T05:50:00Z</dcterms:created>
  <dcterms:modified xsi:type="dcterms:W3CDTF">2025-02-27T06:43:00Z</dcterms:modified>
</cp:coreProperties>
</file>