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45" w:rsidRPr="00FC255F" w:rsidRDefault="003D1D90" w:rsidP="00975745">
      <w:pPr>
        <w:shd w:val="clear" w:color="auto" w:fill="F8F8F8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255F">
        <w:rPr>
          <w:rFonts w:ascii="Times New Roman" w:eastAsia="Times New Roman" w:hAnsi="Times New Roman" w:cs="Times New Roman"/>
          <w:bCs/>
          <w:sz w:val="24"/>
          <w:szCs w:val="24"/>
          <w:highlight w:val="yellow"/>
          <w:u w:val="single"/>
          <w:lang w:eastAsia="ru-RU"/>
        </w:rPr>
        <w:t>Услуга:</w:t>
      </w:r>
      <w:r w:rsidR="0029487F" w:rsidRPr="0029487F">
        <w:t xml:space="preserve"> </w:t>
      </w:r>
      <w:r w:rsidR="006C0B62" w:rsidRPr="006C0B62">
        <w:t>Предоставление в аренду муниципального имущества на бесконкурсной основе</w:t>
      </w:r>
    </w:p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745" w:rsidRPr="00FC255F" w:rsidRDefault="00975745" w:rsidP="00975745">
      <w:pPr>
        <w:shd w:val="clear" w:color="auto" w:fill="F8F8F8"/>
        <w:spacing w:after="21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C255F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  <w:lang w:eastAsia="ru-RU"/>
        </w:rPr>
        <w:t>Информация об услуге:</w:t>
      </w:r>
    </w:p>
    <w:p w:rsidR="00975745" w:rsidRPr="00FC255F" w:rsidRDefault="00975745" w:rsidP="00975745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-544" w:type="dxa"/>
        <w:tblCellMar>
          <w:left w:w="0" w:type="dxa"/>
          <w:right w:w="0" w:type="dxa"/>
        </w:tblCellMar>
        <w:tblLook w:val="04A0"/>
      </w:tblPr>
      <w:tblGrid>
        <w:gridCol w:w="1843"/>
        <w:gridCol w:w="8386"/>
      </w:tblGrid>
      <w:tr w:rsidR="00975745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975745" w:rsidRPr="00FC255F" w:rsidRDefault="00124E93" w:rsidP="00975745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Р</w:t>
            </w:r>
            <w:r w:rsidR="00975745"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ПГУ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88058D" w:rsidRDefault="0088058D" w:rsidP="0088058D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anchor="/" w:history="1">
              <w:r w:rsidRPr="00C820B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https://gosuslugi.krskstate.ru/#/</w:t>
              </w:r>
            </w:hyperlink>
          </w:p>
          <w:p w:rsidR="00124E93" w:rsidRPr="00FC255F" w:rsidRDefault="00124E93" w:rsidP="00124E93">
            <w:pPr>
              <w:pBdr>
                <w:bottom w:val="single" w:sz="6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</w:tc>
      </w:tr>
      <w:tr w:rsidR="0029487F" w:rsidRPr="00FC255F" w:rsidTr="003169EB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9487F" w:rsidRPr="00FC255F" w:rsidRDefault="0029487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29487F" w:rsidRPr="00FC255F" w:rsidRDefault="0029487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получателей</w:t>
            </w: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29487F" w:rsidRPr="0029487F" w:rsidRDefault="00BA1A1E" w:rsidP="00BA1A1E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>
              <w:t xml:space="preserve">физические и юридические лица, </w:t>
            </w:r>
            <w:r w:rsidRPr="00815BE6">
              <w:t>либо их уполномоченные представители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документы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 xml:space="preserve">1) </w:t>
            </w:r>
            <w:hyperlink r:id="rId6" w:history="1">
              <w:r w:rsidRPr="00815BE6">
                <w:t>заявление</w:t>
              </w:r>
            </w:hyperlink>
            <w:r w:rsidRPr="00815BE6">
              <w:t>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2) копии учредительных документов юридического лица;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3) копии документов, удостоверяющих личность гражданина;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4) копии документа, подтверждающего полномочия лица на осуществление действий от имени заявителя;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5) выписка из Единого государственного реестра юридических лиц (для юридического лица);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6) выписки из Единого государственного реестра индивидуальных предпринимателей (для индивидуального предпринимателя);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7) бухгалтерский баланс за последний отчетный период;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8) отчет о прибылях и убытках за последний отчетный период;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9) декларация о доходах за последний отчетный период (для индивидуального предпринимателя);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10) сведения о среднесписочной численности работников за предшествующий календарный год с отметкой налогового органа по форме, утвержденной федеральным органом исполнительной власти, уполномоченным по контролю и надзору в области налогов и сборов;</w:t>
            </w:r>
          </w:p>
          <w:p w:rsidR="00BA1A1E" w:rsidRPr="00815BE6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>11) в случае необходимости подтверждения технологической связанности объектов - заключение о технологической связанности объектов.</w:t>
            </w:r>
          </w:p>
          <w:p w:rsidR="00FC255F" w:rsidRDefault="00BA1A1E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815BE6">
              <w:t xml:space="preserve">Документы, указанные в </w:t>
            </w:r>
            <w:hyperlink r:id="rId7" w:history="1">
              <w:r w:rsidRPr="00815BE6">
                <w:t>подпунктах 1</w:t>
              </w:r>
            </w:hyperlink>
            <w:r w:rsidRPr="00815BE6">
              <w:t xml:space="preserve"> - </w:t>
            </w:r>
            <w:hyperlink r:id="rId8" w:history="1">
              <w:r w:rsidRPr="00815BE6">
                <w:t>4</w:t>
              </w:r>
            </w:hyperlink>
            <w:r>
              <w:t xml:space="preserve"> представляются з</w:t>
            </w:r>
            <w:r w:rsidRPr="00815BE6">
              <w:t>аявителем самостоятельно.</w:t>
            </w:r>
          </w:p>
          <w:p w:rsidR="009E3A44" w:rsidRPr="00BA1A1E" w:rsidRDefault="009E3A44" w:rsidP="00BA1A1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9E3A44">
              <w:rPr>
                <w:highlight w:val="yellow"/>
              </w:rPr>
              <w:t>Прикрепить заявление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 и порядок оплаты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0118B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услуга предоставляется бесплатно.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A510FD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FC255F"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оказания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BA1A1E" w:rsidP="00BA1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BE6">
              <w:rPr>
                <w:bCs/>
              </w:rPr>
              <w:t xml:space="preserve">3 </w:t>
            </w:r>
            <w:r>
              <w:rPr>
                <w:bCs/>
              </w:rPr>
              <w:t>рабочих дня</w:t>
            </w:r>
          </w:p>
        </w:tc>
      </w:tr>
      <w:tr w:rsidR="00FC255F" w:rsidRPr="00FC255F" w:rsidTr="00AB5034">
        <w:trPr>
          <w:tblCellSpacing w:w="0" w:type="dxa"/>
        </w:trPr>
        <w:tc>
          <w:tcPr>
            <w:tcW w:w="1843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FC255F" w:rsidP="00975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услуги</w:t>
            </w:r>
          </w:p>
        </w:tc>
        <w:tc>
          <w:tcPr>
            <w:tcW w:w="8386" w:type="dxa"/>
            <w:tcBorders>
              <w:top w:val="single" w:sz="6" w:space="0" w:color="D0D0D0"/>
              <w:left w:val="single" w:sz="6" w:space="0" w:color="D0D0D0"/>
              <w:bottom w:val="single" w:sz="6" w:space="0" w:color="D0D0D0"/>
              <w:right w:val="single" w:sz="6" w:space="0" w:color="D0D0D0"/>
            </w:tcBorders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FC255F" w:rsidRPr="00FC255F" w:rsidRDefault="00BA1A1E" w:rsidP="00BA1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с заявителем договора аренды (дополнительного соглашения к договору аренды) муниципального имущества на бесконкурсной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основе;</w:t>
            </w:r>
            <w:r w:rsidRPr="00BA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письма заявителю об отказе в предоставлении в аренду муниципального имущества (в продлении договора аренды).</w:t>
            </w:r>
            <w:r w:rsidRPr="00BA1A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975745" w:rsidRPr="00BA1A1E" w:rsidRDefault="00900D38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9" w:tooltip="Нормативно-правовые акт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Нормативно-правовые акты</w:t>
        </w:r>
      </w:hyperlink>
    </w:p>
    <w:p w:rsidR="00BA1A1E" w:rsidRPr="00815BE6" w:rsidRDefault="00900D38" w:rsidP="00BA1A1E">
      <w:pPr>
        <w:pStyle w:val="a5"/>
        <w:autoSpaceDE w:val="0"/>
        <w:autoSpaceDN w:val="0"/>
        <w:adjustRightInd w:val="0"/>
        <w:jc w:val="both"/>
      </w:pPr>
      <w:hyperlink r:id="rId10" w:history="1">
        <w:r w:rsidR="00BA1A1E" w:rsidRPr="00815BE6">
          <w:t>Конституция</w:t>
        </w:r>
      </w:hyperlink>
      <w:r w:rsidR="00BA1A1E" w:rsidRPr="00815BE6">
        <w:t xml:space="preserve"> Российской Федерации;</w:t>
      </w:r>
    </w:p>
    <w:p w:rsidR="00BA1A1E" w:rsidRPr="00815BE6" w:rsidRDefault="00BA1A1E" w:rsidP="00BA1A1E">
      <w:pPr>
        <w:pStyle w:val="a5"/>
        <w:autoSpaceDE w:val="0"/>
        <w:autoSpaceDN w:val="0"/>
        <w:adjustRightInd w:val="0"/>
        <w:jc w:val="both"/>
      </w:pPr>
      <w:r w:rsidRPr="00815BE6">
        <w:t>- Гражданский кодекс Российской Федерации;</w:t>
      </w:r>
    </w:p>
    <w:p w:rsidR="00BA1A1E" w:rsidRPr="00815BE6" w:rsidRDefault="00BA1A1E" w:rsidP="00BA1A1E">
      <w:pPr>
        <w:pStyle w:val="a5"/>
        <w:autoSpaceDE w:val="0"/>
        <w:autoSpaceDN w:val="0"/>
        <w:adjustRightInd w:val="0"/>
        <w:jc w:val="both"/>
      </w:pPr>
      <w:r w:rsidRPr="00815BE6">
        <w:t xml:space="preserve">- Федеральный </w:t>
      </w:r>
      <w:hyperlink r:id="rId11" w:history="1">
        <w:r w:rsidRPr="00815BE6">
          <w:t>закон</w:t>
        </w:r>
      </w:hyperlink>
      <w:r w:rsidRPr="00815BE6">
        <w:t xml:space="preserve"> от 27.07.2010 N 210-ФЗ «Об организации предоставления государственных и муниципальных услуг»;</w:t>
      </w:r>
    </w:p>
    <w:p w:rsidR="00BA1A1E" w:rsidRPr="00815BE6" w:rsidRDefault="00BA1A1E" w:rsidP="00BA1A1E">
      <w:pPr>
        <w:pStyle w:val="a5"/>
        <w:autoSpaceDE w:val="0"/>
        <w:autoSpaceDN w:val="0"/>
        <w:adjustRightInd w:val="0"/>
        <w:jc w:val="both"/>
      </w:pPr>
      <w:r w:rsidRPr="00815BE6">
        <w:lastRenderedPageBreak/>
        <w:t xml:space="preserve">- Федеральный </w:t>
      </w:r>
      <w:hyperlink r:id="rId12" w:history="1">
        <w:r w:rsidRPr="00815BE6">
          <w:t>закон</w:t>
        </w:r>
      </w:hyperlink>
      <w:r w:rsidRPr="00815BE6">
        <w:t xml:space="preserve"> от 06.10.2003 N 131-ФЗ «Об общих принципах организации местного самоуправления в Российской Федерации»;</w:t>
      </w:r>
    </w:p>
    <w:p w:rsidR="00BA1A1E" w:rsidRPr="00815BE6" w:rsidRDefault="00BA1A1E" w:rsidP="00BA1A1E">
      <w:pPr>
        <w:pStyle w:val="a5"/>
        <w:autoSpaceDE w:val="0"/>
        <w:autoSpaceDN w:val="0"/>
        <w:adjustRightInd w:val="0"/>
        <w:jc w:val="both"/>
      </w:pPr>
      <w:r w:rsidRPr="00815BE6">
        <w:t xml:space="preserve">-  Федеральный </w:t>
      </w:r>
      <w:hyperlink r:id="rId13" w:history="1">
        <w:r w:rsidRPr="00815BE6">
          <w:t>закон</w:t>
        </w:r>
      </w:hyperlink>
      <w:r w:rsidRPr="00815BE6">
        <w:t xml:space="preserve"> от 02.05.2006 N 59-ФЗ «О порядке рассмотрения обращений граждан Российской Федерации»;</w:t>
      </w:r>
    </w:p>
    <w:p w:rsidR="00BA1A1E" w:rsidRPr="00815BE6" w:rsidRDefault="00BA1A1E" w:rsidP="00BA1A1E">
      <w:pPr>
        <w:pStyle w:val="a5"/>
        <w:autoSpaceDE w:val="0"/>
        <w:autoSpaceDN w:val="0"/>
        <w:adjustRightInd w:val="0"/>
        <w:jc w:val="both"/>
      </w:pPr>
      <w:r w:rsidRPr="00815BE6">
        <w:t xml:space="preserve">-  Федеральный </w:t>
      </w:r>
      <w:hyperlink r:id="rId14" w:history="1">
        <w:r w:rsidRPr="00815BE6">
          <w:t>закон</w:t>
        </w:r>
      </w:hyperlink>
      <w:r w:rsidRPr="00815BE6">
        <w:t xml:space="preserve"> от 26.07.2006 N 135-ФЗ «О защите конкуренции»;</w:t>
      </w:r>
    </w:p>
    <w:p w:rsidR="00BA1A1E" w:rsidRPr="00815BE6" w:rsidRDefault="00BA1A1E" w:rsidP="00BA1A1E">
      <w:pPr>
        <w:pStyle w:val="a5"/>
        <w:autoSpaceDE w:val="0"/>
        <w:autoSpaceDN w:val="0"/>
        <w:adjustRightInd w:val="0"/>
        <w:jc w:val="both"/>
      </w:pPr>
      <w:r w:rsidRPr="00815BE6">
        <w:t xml:space="preserve">- Федеральный </w:t>
      </w:r>
      <w:hyperlink r:id="rId15" w:history="1">
        <w:r w:rsidRPr="00815BE6">
          <w:t>закон</w:t>
        </w:r>
      </w:hyperlink>
      <w:r w:rsidRPr="00815BE6">
        <w:t xml:space="preserve"> от 24.07.2007 N 209-ФЗ «О развитии малого и среднего предпринимательства в Российской Федерации»;</w:t>
      </w:r>
    </w:p>
    <w:p w:rsidR="00BA1A1E" w:rsidRPr="00815BE6" w:rsidRDefault="00BA1A1E" w:rsidP="00BA1A1E">
      <w:pPr>
        <w:pStyle w:val="a5"/>
        <w:autoSpaceDE w:val="0"/>
        <w:autoSpaceDN w:val="0"/>
        <w:adjustRightInd w:val="0"/>
        <w:jc w:val="both"/>
      </w:pPr>
      <w:r w:rsidRPr="00815BE6">
        <w:t>- Федеральный закон от 22.07.2008 N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предпринимательства»;</w:t>
      </w:r>
    </w:p>
    <w:p w:rsidR="00BA1A1E" w:rsidRDefault="00BA1A1E" w:rsidP="00BA1A1E">
      <w:pPr>
        <w:pStyle w:val="a5"/>
        <w:autoSpaceDE w:val="0"/>
        <w:autoSpaceDN w:val="0"/>
        <w:adjustRightInd w:val="0"/>
        <w:jc w:val="both"/>
        <w:outlineLvl w:val="2"/>
      </w:pPr>
      <w:r w:rsidRPr="00815BE6">
        <w:t xml:space="preserve">- </w:t>
      </w:r>
      <w:hyperlink r:id="rId16" w:history="1">
        <w:r w:rsidRPr="00815BE6">
          <w:t>Устав</w:t>
        </w:r>
      </w:hyperlink>
      <w:r w:rsidRPr="00815BE6">
        <w:t xml:space="preserve"> </w:t>
      </w:r>
      <w:r w:rsidRPr="00BA1A1E">
        <w:rPr>
          <w:iCs/>
        </w:rPr>
        <w:t>Хандальского   сельсовета Абанского района Красноярского края</w:t>
      </w:r>
      <w:r w:rsidRPr="00815BE6">
        <w:t>.</w:t>
      </w:r>
    </w:p>
    <w:p w:rsidR="00975745" w:rsidRPr="00A510FD" w:rsidRDefault="00A510FD" w:rsidP="00A510FD">
      <w:pPr>
        <w:pStyle w:val="a5"/>
        <w:outlineLvl w:val="2"/>
      </w:pPr>
      <w:r w:rsidRPr="00A510FD">
        <w:rPr>
          <w:rFonts w:cstheme="minorHAnsi"/>
        </w:rPr>
        <w:t>-</w:t>
      </w:r>
      <w:r w:rsidRPr="00A510FD">
        <w:rPr>
          <w:rFonts w:eastAsia="Calibri" w:cstheme="minorHAnsi"/>
          <w:lang w:eastAsia="ru-RU"/>
        </w:rPr>
        <w:t xml:space="preserve"> Постановление администрации сельсовета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Pr="00A510FD">
        <w:t>Об утверждении административного</w:t>
      </w:r>
      <w:r>
        <w:t xml:space="preserve"> </w:t>
      </w:r>
      <w:r w:rsidRPr="00A510FD">
        <w:t>регламента предоставления муниципальной</w:t>
      </w:r>
      <w:r>
        <w:t xml:space="preserve"> </w:t>
      </w:r>
      <w:r w:rsidRPr="00A510FD">
        <w:t xml:space="preserve">услуги </w:t>
      </w:r>
      <w:r w:rsidRPr="00A510FD">
        <w:rPr>
          <w:bCs/>
          <w:i/>
        </w:rPr>
        <w:t>«</w:t>
      </w:r>
      <w:r w:rsidRPr="00A510FD">
        <w:t>Предоставление в аренду муниципального</w:t>
      </w:r>
      <w:r>
        <w:t xml:space="preserve"> </w:t>
      </w:r>
      <w:r w:rsidRPr="00A510FD">
        <w:t>имущества на бесконкурсной основе»</w:t>
      </w:r>
      <w:r>
        <w:t xml:space="preserve"> от 23.10.2017 №41</w:t>
      </w:r>
    </w:p>
    <w:p w:rsidR="00975745" w:rsidRPr="00FC255F" w:rsidRDefault="00900D38" w:rsidP="009E3A44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7" w:tooltip="Адреса и телефон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Адреса и телефоны</w:t>
        </w:r>
      </w:hyperlink>
    </w:p>
    <w:p w:rsidR="00284D61" w:rsidRPr="00284D61" w:rsidRDefault="00284D61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Адрес: 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 w:rsidRPr="00CC7C3B">
        <w:t>6637</w:t>
      </w:r>
      <w:r w:rsidR="0088058D">
        <w:t xml:space="preserve">63, п. Почет, ул. </w:t>
      </w:r>
      <w:proofErr w:type="gramStart"/>
      <w:r w:rsidR="0088058D">
        <w:t>Юбилейная</w:t>
      </w:r>
      <w:proofErr w:type="gramEnd"/>
      <w:r w:rsidR="0088058D">
        <w:t>, 10</w:t>
      </w:r>
      <w:r>
        <w:t xml:space="preserve"> </w:t>
      </w:r>
      <w:proofErr w:type="spellStart"/>
      <w:r>
        <w:t>Абанского</w:t>
      </w:r>
      <w:proofErr w:type="spellEnd"/>
      <w:r>
        <w:t xml:space="preserve"> района красноярского края</w:t>
      </w:r>
    </w:p>
    <w:p w:rsidR="00284D61" w:rsidRPr="00284D61" w:rsidRDefault="00975745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Телефон</w:t>
      </w:r>
      <w:r w:rsidR="00284D61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для справок и консультаций: </w:t>
      </w:r>
      <w:r w:rsidR="0088058D">
        <w:rPr>
          <w:rFonts w:ascii="Times New Roman" w:hAnsi="Times New Roman" w:cs="Times New Roman"/>
          <w:sz w:val="24"/>
          <w:szCs w:val="24"/>
          <w:shd w:val="clear" w:color="auto" w:fill="F5F5F5"/>
        </w:rPr>
        <w:t>89585144214</w:t>
      </w:r>
    </w:p>
    <w:p w:rsidR="0088058D" w:rsidRPr="0088058D" w:rsidRDefault="00975745" w:rsidP="0088058D">
      <w:pPr>
        <w:shd w:val="clear" w:color="auto" w:fill="F8F8F8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5F5F5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Электронная почта</w:t>
      </w:r>
      <w:r w:rsidR="0088058D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admpochet@mail.ru</w:t>
      </w:r>
      <w:r w:rsidRPr="00FC255F">
        <w:rPr>
          <w:rFonts w:ascii="Times New Roman" w:hAnsi="Times New Roman" w:cs="Times New Roman"/>
          <w:sz w:val="24"/>
          <w:szCs w:val="24"/>
        </w:rPr>
        <w:br/>
      </w: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Сайт: </w:t>
      </w:r>
      <w:hyperlink r:id="rId18" w:history="1">
        <w:r w:rsidR="0088058D" w:rsidRPr="009C201E">
          <w:rPr>
            <w:rStyle w:val="a3"/>
            <w:rFonts w:ascii="Montserrat" w:hAnsi="Montserrat"/>
            <w:sz w:val="26"/>
            <w:szCs w:val="26"/>
            <w:shd w:val="clear" w:color="auto" w:fill="FFFFFF"/>
          </w:rPr>
          <w:t>https://administraciya-pochetskogo-s-sa-r04.gosweb.gosuslugi.ru</w:t>
        </w:r>
      </w:hyperlink>
      <w:r w:rsidR="0088058D">
        <w:rPr>
          <w:rFonts w:ascii="Montserrat" w:hAnsi="Montserrat"/>
          <w:bCs/>
          <w:color w:val="273350"/>
          <w:sz w:val="26"/>
          <w:szCs w:val="26"/>
          <w:shd w:val="clear" w:color="auto" w:fill="FFFFFF"/>
        </w:rPr>
        <w:t>.</w:t>
      </w:r>
    </w:p>
    <w:p w:rsidR="00975745" w:rsidRPr="00FC255F" w:rsidRDefault="00900D38" w:rsidP="0088058D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19" w:tooltip="График приема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График приема</w:t>
        </w:r>
      </w:hyperlink>
    </w:p>
    <w:p w:rsidR="00FF07C9" w:rsidRPr="00FF07C9" w:rsidRDefault="00284D61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>Понедельник-пятница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с 0</w:t>
      </w:r>
      <w:r w:rsidR="0088058D" w:rsidRPr="0088058D">
        <w:rPr>
          <w:rFonts w:ascii="Times New Roman" w:hAnsi="Times New Roman" w:cs="Times New Roman"/>
          <w:sz w:val="24"/>
          <w:szCs w:val="24"/>
          <w:shd w:val="clear" w:color="auto" w:fill="F5F5F5"/>
        </w:rPr>
        <w:t>9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>.00 до 1</w:t>
      </w:r>
      <w:r w:rsidR="0088058D" w:rsidRPr="0088058D">
        <w:rPr>
          <w:rFonts w:ascii="Times New Roman" w:hAnsi="Times New Roman" w:cs="Times New Roman"/>
          <w:sz w:val="24"/>
          <w:szCs w:val="24"/>
          <w:shd w:val="clear" w:color="auto" w:fill="F5F5F5"/>
        </w:rPr>
        <w:t>7</w:t>
      </w:r>
      <w:r w:rsidR="00FF07C9">
        <w:rPr>
          <w:rFonts w:ascii="Times New Roman" w:hAnsi="Times New Roman" w:cs="Times New Roman"/>
          <w:sz w:val="24"/>
          <w:szCs w:val="24"/>
          <w:shd w:val="clear" w:color="auto" w:fill="F5F5F5"/>
        </w:rPr>
        <w:t>.12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час.</w:t>
      </w:r>
    </w:p>
    <w:p w:rsidR="00975745" w:rsidRPr="00FC255F" w:rsidRDefault="00FF07C9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5F5F5"/>
        </w:rPr>
        <w:t>Перерыв с 12.00 до 13.00</w:t>
      </w:r>
      <w:r w:rsidR="00975745"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час.</w:t>
      </w:r>
    </w:p>
    <w:p w:rsidR="00975745" w:rsidRPr="00F30582" w:rsidRDefault="00900D38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20" w:tooltip="Административные процедуры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Административные процедуры</w:t>
        </w:r>
      </w:hyperlink>
    </w:p>
    <w:p w:rsidR="00BA1A1E" w:rsidRPr="00815BE6" w:rsidRDefault="00BA1A1E" w:rsidP="00BA1A1E">
      <w:pPr>
        <w:pStyle w:val="a5"/>
        <w:widowControl w:val="0"/>
        <w:autoSpaceDE w:val="0"/>
        <w:autoSpaceDN w:val="0"/>
        <w:adjustRightInd w:val="0"/>
        <w:jc w:val="both"/>
      </w:pPr>
      <w:r w:rsidRPr="00815BE6">
        <w:t>прием и регистрация заявления с приложенными документами;</w:t>
      </w:r>
    </w:p>
    <w:p w:rsidR="00BA1A1E" w:rsidRPr="00815BE6" w:rsidRDefault="00BA1A1E" w:rsidP="00BA1A1E">
      <w:pPr>
        <w:pStyle w:val="a5"/>
        <w:widowControl w:val="0"/>
        <w:autoSpaceDE w:val="0"/>
        <w:autoSpaceDN w:val="0"/>
        <w:adjustRightInd w:val="0"/>
        <w:jc w:val="both"/>
      </w:pPr>
      <w:r w:rsidRPr="00815BE6">
        <w:t>рассмотрение заявления и прилагаемых документов;</w:t>
      </w:r>
    </w:p>
    <w:p w:rsidR="00F30582" w:rsidRPr="00A510FD" w:rsidRDefault="00BA1A1E" w:rsidP="00A510FD">
      <w:pPr>
        <w:pStyle w:val="a5"/>
        <w:widowControl w:val="0"/>
        <w:autoSpaceDE w:val="0"/>
        <w:autoSpaceDN w:val="0"/>
        <w:adjustRightInd w:val="0"/>
        <w:jc w:val="both"/>
      </w:pPr>
      <w:r w:rsidRPr="00815BE6">
        <w:t>выдача результата предоставления муниципальной услуги.</w:t>
      </w:r>
    </w:p>
    <w:p w:rsidR="00975745" w:rsidRPr="00C00988" w:rsidRDefault="00900D38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21" w:tooltip="Основания для отказа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Основания для отказа</w:t>
        </w:r>
      </w:hyperlink>
    </w:p>
    <w:p w:rsidR="00BA1A1E" w:rsidRPr="00BA1A1E" w:rsidRDefault="00BA1A1E" w:rsidP="00BA1A1E">
      <w:pPr>
        <w:pStyle w:val="a5"/>
        <w:autoSpaceDE w:val="0"/>
        <w:autoSpaceDN w:val="0"/>
        <w:adjustRightInd w:val="0"/>
        <w:jc w:val="both"/>
        <w:outlineLvl w:val="1"/>
        <w:rPr>
          <w:bCs/>
          <w:iCs/>
        </w:rPr>
      </w:pPr>
      <w:r w:rsidRPr="00BA1A1E">
        <w:rPr>
          <w:bCs/>
          <w:iCs/>
        </w:rPr>
        <w:t>обращение гражданина, который в соответствии с настоящим регламентом не может быть получателем муниципальной услуги;</w:t>
      </w:r>
    </w:p>
    <w:p w:rsidR="00C00988" w:rsidRPr="00BA1A1E" w:rsidRDefault="00BA1A1E" w:rsidP="00BA1A1E">
      <w:pPr>
        <w:pStyle w:val="a5"/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BA1A1E">
        <w:rPr>
          <w:iCs/>
        </w:rPr>
        <w:t>не представлены</w:t>
      </w:r>
      <w:r>
        <w:rPr>
          <w:iCs/>
        </w:rPr>
        <w:t xml:space="preserve"> необходимые документы</w:t>
      </w:r>
    </w:p>
    <w:p w:rsidR="00975745" w:rsidRPr="00FC255F" w:rsidRDefault="00975745" w:rsidP="00AE6628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Оснований для приостановлени</w:t>
      </w:r>
      <w:r w:rsidR="00AE6628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я предоставления  услуги </w:t>
      </w:r>
      <w:r w:rsidR="00DB0E65">
        <w:rPr>
          <w:rFonts w:ascii="Times New Roman" w:hAnsi="Times New Roman" w:cs="Times New Roman"/>
          <w:sz w:val="24"/>
          <w:szCs w:val="24"/>
          <w:shd w:val="clear" w:color="auto" w:fill="F5F5F5"/>
        </w:rPr>
        <w:t xml:space="preserve"> нет</w:t>
      </w:r>
      <w:r w:rsidRPr="00FC255F">
        <w:rPr>
          <w:rFonts w:ascii="Times New Roman" w:hAnsi="Times New Roman" w:cs="Times New Roman"/>
          <w:sz w:val="24"/>
          <w:szCs w:val="24"/>
          <w:shd w:val="clear" w:color="auto" w:fill="F5F5F5"/>
        </w:rPr>
        <w:t>.</w:t>
      </w:r>
      <w:r w:rsidRPr="00FC255F">
        <w:rPr>
          <w:rFonts w:ascii="Times New Roman" w:hAnsi="Times New Roman" w:cs="Times New Roman"/>
          <w:sz w:val="24"/>
          <w:szCs w:val="24"/>
        </w:rPr>
        <w:br/>
      </w:r>
    </w:p>
    <w:p w:rsidR="00975745" w:rsidRPr="00FC255F" w:rsidRDefault="00900D38" w:rsidP="00975745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22" w:tooltip="Порядок обжалования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Порядок обжалования</w:t>
        </w:r>
      </w:hyperlink>
    </w:p>
    <w:p w:rsidR="00975745" w:rsidRDefault="00AE6628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proofErr w:type="gramStart"/>
      <w:r w:rsidRPr="00CC7C3B">
        <w:rPr>
          <w:lang w:eastAsia="ar-SA"/>
        </w:rPr>
        <w:t>Заявители муниципальной услуги имеют право обратиться с заявлением или жалобой (далее - обращения) на действия (бездействия) исполнителя, ответственных лиц (специалистов)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Pr="00CC7C3B">
        <w:rPr>
          <w:lang w:eastAsia="ar-SA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частью 1.1</w:t>
      </w:r>
      <w:proofErr w:type="gramEnd"/>
      <w:r w:rsidRPr="00CC7C3B">
        <w:rPr>
          <w:lang w:eastAsia="ar-SA"/>
        </w:rPr>
        <w:t xml:space="preserve"> статьи 16 Федерального закона от 27.07.2010 № 210-ФЗ</w:t>
      </w:r>
      <w:r w:rsidR="00975745" w:rsidRPr="00FC255F">
        <w:rPr>
          <w:rFonts w:ascii="Times New Roman" w:hAnsi="Times New Roman" w:cs="Times New Roman"/>
          <w:sz w:val="24"/>
          <w:szCs w:val="24"/>
        </w:rPr>
        <w:br/>
      </w:r>
      <w:r w:rsidR="00466625" w:rsidRPr="00CC7C3B">
        <w:rPr>
          <w:lang w:eastAsia="ar-SA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</w:t>
      </w:r>
      <w:r w:rsidR="00A510FD">
        <w:rPr>
          <w:rFonts w:ascii="Times New Roman" w:hAnsi="Times New Roman" w:cs="Times New Roman"/>
          <w:sz w:val="24"/>
          <w:szCs w:val="24"/>
        </w:rPr>
        <w:br/>
      </w:r>
    </w:p>
    <w:p w:rsidR="00A510FD" w:rsidRDefault="00A510FD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510FD" w:rsidRPr="00FC255F" w:rsidRDefault="00A510FD" w:rsidP="00436E87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75745" w:rsidRPr="009E3A44" w:rsidRDefault="00900D38" w:rsidP="009E3A44">
      <w:p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23" w:tooltip="Получение услуги " w:history="1">
        <w:r w:rsidR="00975745" w:rsidRPr="00FC255F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Получение услуги</w:t>
        </w:r>
      </w:hyperlink>
    </w:p>
    <w:p w:rsidR="009E3A44" w:rsidRPr="009E3A44" w:rsidRDefault="009E3A44" w:rsidP="009E3A44">
      <w:pPr>
        <w:pStyle w:val="a7"/>
        <w:rPr>
          <w:lang w:eastAsia="ru-RU"/>
        </w:rPr>
      </w:pPr>
      <w:r w:rsidRPr="009E3A44">
        <w:rPr>
          <w:lang w:eastAsia="ru-RU"/>
        </w:rPr>
        <w:t>Лично</w:t>
      </w:r>
    </w:p>
    <w:p w:rsidR="009E3A44" w:rsidRPr="009E3A44" w:rsidRDefault="009E3A44" w:rsidP="009E3A44">
      <w:pPr>
        <w:pStyle w:val="a7"/>
        <w:rPr>
          <w:lang w:eastAsia="ru-RU"/>
        </w:rPr>
      </w:pPr>
      <w:r w:rsidRPr="009E3A44">
        <w:rPr>
          <w:lang w:eastAsia="ru-RU"/>
        </w:rPr>
        <w:t>Через законного представителя</w:t>
      </w:r>
    </w:p>
    <w:p w:rsidR="009E3A44" w:rsidRPr="009E3A44" w:rsidRDefault="009E3A44" w:rsidP="009E3A44">
      <w:pPr>
        <w:pStyle w:val="a7"/>
        <w:rPr>
          <w:lang w:eastAsia="ru-RU"/>
        </w:rPr>
      </w:pPr>
      <w:r w:rsidRPr="009E3A44">
        <w:rPr>
          <w:lang w:eastAsia="ru-RU"/>
        </w:rPr>
        <w:t>Почтой</w:t>
      </w:r>
    </w:p>
    <w:p w:rsidR="00466625" w:rsidRPr="00466625" w:rsidRDefault="00466625" w:rsidP="00A510FD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8058D" w:rsidRDefault="00900D38" w:rsidP="00A510FD">
      <w:pPr>
        <w:numPr>
          <w:ilvl w:val="0"/>
          <w:numId w:val="2"/>
        </w:numPr>
        <w:shd w:val="clear" w:color="auto" w:fill="F8F8F8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hyperlink r:id="rId24" w:tooltip="Ссылка на страницу услуги на портале Госуслуг" w:history="1">
        <w:r w:rsidR="00975745" w:rsidRPr="0088058D">
          <w:rPr>
            <w:rFonts w:ascii="Times New Roman" w:eastAsia="Times New Roman" w:hAnsi="Times New Roman" w:cs="Times New Roman"/>
            <w:sz w:val="24"/>
            <w:szCs w:val="24"/>
            <w:highlight w:val="yellow"/>
            <w:u w:val="single"/>
            <w:lang w:eastAsia="ru-RU"/>
          </w:rPr>
          <w:t>Ссылка на страницу услуги на портале Госуслуг</w:t>
        </w:r>
      </w:hyperlink>
      <w:r w:rsidR="00124E93">
        <w:t xml:space="preserve"> </w:t>
      </w:r>
    </w:p>
    <w:p w:rsidR="0088058D" w:rsidRPr="0088058D" w:rsidRDefault="00456D22" w:rsidP="0088058D">
      <w:pPr>
        <w:shd w:val="clear" w:color="auto" w:fill="FFFFFF"/>
        <w:ind w:left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hyperlink r:id="rId25" w:history="1">
        <w:r w:rsidRPr="00F856F6">
          <w:rPr>
            <w:rStyle w:val="a3"/>
            <w:rFonts w:ascii="Arial" w:hAnsi="Arial" w:cs="Arial"/>
            <w:sz w:val="23"/>
            <w:szCs w:val="23"/>
          </w:rPr>
          <w:t>https://gosuslugi.krskstate.ru/#/organizations/2400000010000213789/service</w:t>
        </w:r>
      </w:hyperlink>
    </w:p>
    <w:p w:rsidR="00045AE0" w:rsidRPr="0088058D" w:rsidRDefault="00045AE0" w:rsidP="0088058D">
      <w:pPr>
        <w:ind w:firstLine="708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sectPr w:rsidR="00045AE0" w:rsidRPr="0088058D" w:rsidSect="008F0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71E3"/>
    <w:multiLevelType w:val="multilevel"/>
    <w:tmpl w:val="A9BE8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60ED6"/>
    <w:multiLevelType w:val="multilevel"/>
    <w:tmpl w:val="AF8E4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383BC8"/>
    <w:multiLevelType w:val="multilevel"/>
    <w:tmpl w:val="3864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4C716C"/>
    <w:multiLevelType w:val="multilevel"/>
    <w:tmpl w:val="08C60436"/>
    <w:lvl w:ilvl="0">
      <w:start w:val="2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C62D86"/>
    <w:multiLevelType w:val="multilevel"/>
    <w:tmpl w:val="EC8A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5745"/>
    <w:rsid w:val="000118BF"/>
    <w:rsid w:val="00036FBD"/>
    <w:rsid w:val="00045AE0"/>
    <w:rsid w:val="000A1DD4"/>
    <w:rsid w:val="00124E93"/>
    <w:rsid w:val="00284D61"/>
    <w:rsid w:val="0029487F"/>
    <w:rsid w:val="002B688A"/>
    <w:rsid w:val="002E18C6"/>
    <w:rsid w:val="003848D6"/>
    <w:rsid w:val="003B3C31"/>
    <w:rsid w:val="003D1D90"/>
    <w:rsid w:val="00436E87"/>
    <w:rsid w:val="00456D22"/>
    <w:rsid w:val="00466625"/>
    <w:rsid w:val="00471F2F"/>
    <w:rsid w:val="00577829"/>
    <w:rsid w:val="00645053"/>
    <w:rsid w:val="00675384"/>
    <w:rsid w:val="006C0B62"/>
    <w:rsid w:val="00773708"/>
    <w:rsid w:val="0088058D"/>
    <w:rsid w:val="00892ED7"/>
    <w:rsid w:val="008F04DD"/>
    <w:rsid w:val="00900D38"/>
    <w:rsid w:val="00957154"/>
    <w:rsid w:val="00975745"/>
    <w:rsid w:val="00976612"/>
    <w:rsid w:val="009E3A44"/>
    <w:rsid w:val="00A510FD"/>
    <w:rsid w:val="00AB3520"/>
    <w:rsid w:val="00AB3E37"/>
    <w:rsid w:val="00AB5034"/>
    <w:rsid w:val="00AE6628"/>
    <w:rsid w:val="00B123F3"/>
    <w:rsid w:val="00BA1A1E"/>
    <w:rsid w:val="00BC781A"/>
    <w:rsid w:val="00BD4236"/>
    <w:rsid w:val="00C00988"/>
    <w:rsid w:val="00DB0E65"/>
    <w:rsid w:val="00DE234F"/>
    <w:rsid w:val="00E04202"/>
    <w:rsid w:val="00E83908"/>
    <w:rsid w:val="00EB54F3"/>
    <w:rsid w:val="00F05852"/>
    <w:rsid w:val="00F30582"/>
    <w:rsid w:val="00F81A15"/>
    <w:rsid w:val="00FC255F"/>
    <w:rsid w:val="00FD7A93"/>
    <w:rsid w:val="00FF0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4DD"/>
  </w:style>
  <w:style w:type="paragraph" w:styleId="3">
    <w:name w:val="heading 3"/>
    <w:basedOn w:val="a"/>
    <w:link w:val="30"/>
    <w:uiPriority w:val="9"/>
    <w:qFormat/>
    <w:rsid w:val="00975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7574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75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7574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7574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75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7574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757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7574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97574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75745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57154"/>
    <w:rPr>
      <w:color w:val="800080" w:themeColor="followedHyperlink"/>
      <w:u w:val="single"/>
    </w:rPr>
  </w:style>
  <w:style w:type="paragraph" w:customStyle="1" w:styleId="ConsPlusNormal">
    <w:name w:val="ConsPlusNormal"/>
    <w:rsid w:val="00DB0E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in-block-title">
    <w:name w:val="in-block-title"/>
    <w:basedOn w:val="a0"/>
    <w:rsid w:val="0029487F"/>
  </w:style>
  <w:style w:type="character" w:customStyle="1" w:styleId="2">
    <w:name w:val="Основной текст (2)_"/>
    <w:basedOn w:val="a0"/>
    <w:link w:val="20"/>
    <w:rsid w:val="00C009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0988"/>
    <w:pPr>
      <w:widowControl w:val="0"/>
      <w:shd w:val="clear" w:color="auto" w:fill="FFFFFF"/>
      <w:spacing w:before="36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6">
    <w:name w:val="Основной текст (6)_"/>
    <w:basedOn w:val="a0"/>
    <w:link w:val="60"/>
    <w:rsid w:val="00C00988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00988"/>
    <w:pPr>
      <w:widowControl w:val="0"/>
      <w:shd w:val="clear" w:color="auto" w:fill="FFFFFF"/>
      <w:spacing w:after="0" w:line="322" w:lineRule="exact"/>
      <w:ind w:hanging="18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61">
    <w:name w:val="Основной текст (6) + Не курсив"/>
    <w:basedOn w:val="6"/>
    <w:rsid w:val="00C00988"/>
    <w:rPr>
      <w:b w:val="0"/>
      <w:b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7">
    <w:name w:val="No Spacing"/>
    <w:uiPriority w:val="1"/>
    <w:qFormat/>
    <w:rsid w:val="009E3A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8561">
                  <w:marLeft w:val="0"/>
                  <w:marRight w:val="0"/>
                  <w:marTop w:val="21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2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77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4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82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97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298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7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3A2B3C8E1BA44BDC8C34DBD71C88FA3D9983DB2DF7B1DCA966AD70D4B231D98B5674BC4285175968B096n506G" TargetMode="External"/><Relationship Id="rId13" Type="http://schemas.openxmlformats.org/officeDocument/2006/relationships/hyperlink" Target="consultantplus://offline/ref=AF110056D65B4D80387DE424E0863EF15155C8F6F43A6EC9CDBE95986Dn3r2D" TargetMode="External"/><Relationship Id="rId18" Type="http://schemas.openxmlformats.org/officeDocument/2006/relationships/hyperlink" Target="https://administraciya-pochetskogo-s-sa-r04.gosweb.gosuslugi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rospotrebnadzor.ru/gosserv/for/11/category/89/121/OTKAZ/" TargetMode="External"/><Relationship Id="rId7" Type="http://schemas.openxmlformats.org/officeDocument/2006/relationships/hyperlink" Target="consultantplus://offline/ref=223A2B3C8E1BA44BDC8C34DBD71C88FA3D9983DB2DF7B1DCA966AD70D4B231D98B5674BC4285175968B096n502G" TargetMode="External"/><Relationship Id="rId12" Type="http://schemas.openxmlformats.org/officeDocument/2006/relationships/hyperlink" Target="consultantplus://offline/ref=AF110056D65B4D80387DE424E0863EF15151CBF4F7396EC9CDBE95986Dn3r2D" TargetMode="External"/><Relationship Id="rId17" Type="http://schemas.openxmlformats.org/officeDocument/2006/relationships/hyperlink" Target="https://www.rospotrebnadzor.ru/gosserv/for/11/category/89/121/ADRESS/" TargetMode="External"/><Relationship Id="rId25" Type="http://schemas.openxmlformats.org/officeDocument/2006/relationships/hyperlink" Target="https://gosuslugi.krskstate.ru/#/organizations/2400000010000213789/servic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MOB;n=125396;fld=134" TargetMode="External"/><Relationship Id="rId20" Type="http://schemas.openxmlformats.org/officeDocument/2006/relationships/hyperlink" Target="https://www.rospotrebnadzor.ru/gosserv/for/11/category/89/121/PROCEDURE/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3932AC187C280F4B807E9D0B8BB3163F0EEE1F54E54C028E4E3435A10DAF9C311AE8ED6F34DBF1C7D427iDu7D" TargetMode="External"/><Relationship Id="rId11" Type="http://schemas.openxmlformats.org/officeDocument/2006/relationships/hyperlink" Target="consultantplus://offline/ref=AF110056D65B4D80387DE424E0863EF15156C9FEF7396EC9CDBE95986Dn3r2D" TargetMode="External"/><Relationship Id="rId24" Type="http://schemas.openxmlformats.org/officeDocument/2006/relationships/hyperlink" Target="https://www.rospotrebnadzor.ru/gosserv/for/11/category/89/121/EPGU_LINK/" TargetMode="External"/><Relationship Id="rId5" Type="http://schemas.openxmlformats.org/officeDocument/2006/relationships/hyperlink" Target="https://gosuslugi.krskstate.ru/" TargetMode="External"/><Relationship Id="rId15" Type="http://schemas.openxmlformats.org/officeDocument/2006/relationships/hyperlink" Target="consultantplus://offline/ref=AF110056D65B4D80387DE424E0863EF15157C9F0F6366EC9CDBE95986Dn3r2D" TargetMode="External"/><Relationship Id="rId23" Type="http://schemas.openxmlformats.org/officeDocument/2006/relationships/hyperlink" Target="https://www.rospotrebnadzor.ru/gosserv/for/11/category/89/121/POLUSLUGI/" TargetMode="External"/><Relationship Id="rId10" Type="http://schemas.openxmlformats.org/officeDocument/2006/relationships/hyperlink" Target="consultantplus://offline/ref=AF110056D65B4D80387DE424E0863EF1525DCCF2FA6939CB9CEB9Bn9rDD" TargetMode="External"/><Relationship Id="rId19" Type="http://schemas.openxmlformats.org/officeDocument/2006/relationships/hyperlink" Target="https://www.rospotrebnadzor.ru/gosserv/for/11/category/89/121/GRAFI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spotrebnadzor.ru/gosserv/for/11/category/89/121/AKT/" TargetMode="External"/><Relationship Id="rId14" Type="http://schemas.openxmlformats.org/officeDocument/2006/relationships/hyperlink" Target="consultantplus://offline/ref=AF110056D65B4D80387DE424E0863EF15156C9F0F73E6EC9CDBE95986Dn3r2D" TargetMode="External"/><Relationship Id="rId22" Type="http://schemas.openxmlformats.org/officeDocument/2006/relationships/hyperlink" Target="https://www.rospotrebnadzor.ru/gosserv/for/11/category/89/121/OBGALOVANIE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2023-10-11T08:52:00Z</cp:lastPrinted>
  <dcterms:created xsi:type="dcterms:W3CDTF">2023-10-27T04:30:00Z</dcterms:created>
  <dcterms:modified xsi:type="dcterms:W3CDTF">2023-10-27T04:30:00Z</dcterms:modified>
</cp:coreProperties>
</file>