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5E" w:rsidRDefault="0001185E" w:rsidP="0001185E">
      <w:pPr>
        <w:pStyle w:val="a3"/>
        <w:rPr>
          <w:noProof/>
        </w:rPr>
      </w:pPr>
      <w:r>
        <w:rPr>
          <w:noProof/>
        </w:rPr>
        <w:drawing>
          <wp:inline distT="0" distB="0" distL="0" distR="0">
            <wp:extent cx="542925" cy="66675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1185E" w:rsidRPr="008363F3" w:rsidRDefault="0001185E" w:rsidP="0001185E">
      <w:pPr>
        <w:pStyle w:val="a3"/>
        <w:rPr>
          <w:b/>
          <w:sz w:val="24"/>
          <w:szCs w:val="24"/>
        </w:rPr>
      </w:pPr>
      <w:r w:rsidRPr="008363F3">
        <w:rPr>
          <w:b/>
          <w:sz w:val="24"/>
          <w:szCs w:val="24"/>
        </w:rPr>
        <w:t xml:space="preserve">АДМИНИСТРАЦИЯ </w:t>
      </w:r>
      <w:r w:rsidR="008363F3">
        <w:rPr>
          <w:b/>
          <w:sz w:val="24"/>
          <w:szCs w:val="24"/>
        </w:rPr>
        <w:t>ПОЧЕТСКОГО</w:t>
      </w:r>
      <w:r w:rsidRPr="008363F3">
        <w:rPr>
          <w:b/>
          <w:sz w:val="24"/>
          <w:szCs w:val="24"/>
        </w:rPr>
        <w:t xml:space="preserve"> СЕЛЬСОВЕТА</w:t>
      </w:r>
    </w:p>
    <w:p w:rsidR="0001185E" w:rsidRPr="008363F3" w:rsidRDefault="0001185E" w:rsidP="0001185E">
      <w:pPr>
        <w:pStyle w:val="a3"/>
        <w:rPr>
          <w:b/>
          <w:sz w:val="24"/>
          <w:szCs w:val="24"/>
        </w:rPr>
      </w:pPr>
    </w:p>
    <w:p w:rsidR="0001185E" w:rsidRPr="008363F3" w:rsidRDefault="0001185E" w:rsidP="0001185E">
      <w:pPr>
        <w:pStyle w:val="a3"/>
        <w:rPr>
          <w:b/>
          <w:sz w:val="24"/>
          <w:szCs w:val="24"/>
        </w:rPr>
      </w:pPr>
      <w:r w:rsidRPr="008363F3">
        <w:rPr>
          <w:b/>
          <w:sz w:val="24"/>
          <w:szCs w:val="24"/>
        </w:rPr>
        <w:t>АБАНСКОГО РАЙОНА КРАСНОЯРСКОГО КРАЯ</w:t>
      </w:r>
    </w:p>
    <w:p w:rsidR="0001185E" w:rsidRDefault="0001185E" w:rsidP="0001185E">
      <w:pPr>
        <w:jc w:val="center"/>
      </w:pPr>
    </w:p>
    <w:p w:rsidR="0001185E" w:rsidRDefault="0001185E" w:rsidP="0001185E">
      <w:pPr>
        <w:spacing w:line="360" w:lineRule="auto"/>
        <w:jc w:val="center"/>
      </w:pPr>
      <w:r>
        <w:rPr>
          <w:b/>
        </w:rPr>
        <w:t>ПОСТАНОВЛЕНИЕ</w:t>
      </w:r>
    </w:p>
    <w:p w:rsidR="0001185E" w:rsidRDefault="001F2BBE" w:rsidP="0001185E">
      <w:r>
        <w:t>17.07.</w:t>
      </w:r>
      <w:r w:rsidR="0001185E">
        <w:t xml:space="preserve">2023                                                    </w:t>
      </w:r>
      <w:r w:rsidR="008363F3">
        <w:t>п. Почет</w:t>
      </w:r>
      <w:r w:rsidR="0001185E">
        <w:t xml:space="preserve">                                                    </w:t>
      </w:r>
      <w:r w:rsidR="008363F3">
        <w:t xml:space="preserve">№ </w:t>
      </w:r>
      <w:r>
        <w:t>34</w:t>
      </w:r>
    </w:p>
    <w:p w:rsidR="0001185E" w:rsidRPr="00B82D1B" w:rsidRDefault="0001185E" w:rsidP="0001185E">
      <w:pPr>
        <w:ind w:firstLine="709"/>
        <w:rPr>
          <w:sz w:val="28"/>
          <w:szCs w:val="28"/>
        </w:rPr>
      </w:pPr>
    </w:p>
    <w:p w:rsidR="00B20486" w:rsidRDefault="00B20486" w:rsidP="00105C47">
      <w:pPr>
        <w:autoSpaceDE w:val="0"/>
        <w:autoSpaceDN w:val="0"/>
        <w:adjustRightInd w:val="0"/>
        <w:jc w:val="both"/>
        <w:rPr>
          <w:sz w:val="28"/>
          <w:szCs w:val="28"/>
        </w:rPr>
      </w:pPr>
    </w:p>
    <w:p w:rsidR="00105C47" w:rsidRPr="00423F2C" w:rsidRDefault="00105C47" w:rsidP="00105C47">
      <w:pPr>
        <w:autoSpaceDE w:val="0"/>
        <w:autoSpaceDN w:val="0"/>
        <w:adjustRightInd w:val="0"/>
        <w:jc w:val="both"/>
        <w:rPr>
          <w:sz w:val="28"/>
          <w:szCs w:val="28"/>
        </w:rPr>
      </w:pPr>
      <w:r w:rsidRPr="00423F2C">
        <w:rPr>
          <w:sz w:val="28"/>
          <w:szCs w:val="28"/>
        </w:rPr>
        <w:t xml:space="preserve">Об утверждении </w:t>
      </w:r>
      <w:proofErr w:type="gramStart"/>
      <w:r w:rsidRPr="00423F2C">
        <w:rPr>
          <w:sz w:val="28"/>
          <w:szCs w:val="28"/>
        </w:rPr>
        <w:t>административного</w:t>
      </w:r>
      <w:proofErr w:type="gramEnd"/>
    </w:p>
    <w:p w:rsidR="00A77684" w:rsidRDefault="00105C47" w:rsidP="00A77684">
      <w:pPr>
        <w:autoSpaceDE w:val="0"/>
        <w:autoSpaceDN w:val="0"/>
        <w:adjustRightInd w:val="0"/>
        <w:jc w:val="both"/>
        <w:rPr>
          <w:sz w:val="28"/>
          <w:szCs w:val="28"/>
        </w:rPr>
      </w:pPr>
      <w:r w:rsidRPr="0021105A">
        <w:rPr>
          <w:sz w:val="28"/>
          <w:szCs w:val="28"/>
        </w:rPr>
        <w:t xml:space="preserve">регламента предоставления </w:t>
      </w:r>
      <w:proofErr w:type="gramStart"/>
      <w:r w:rsidRPr="0021105A">
        <w:rPr>
          <w:sz w:val="28"/>
          <w:szCs w:val="28"/>
        </w:rPr>
        <w:t>муниципальной</w:t>
      </w:r>
      <w:proofErr w:type="gramEnd"/>
    </w:p>
    <w:p w:rsidR="00105C47" w:rsidRPr="00AE010A" w:rsidRDefault="00105C47" w:rsidP="00B013D6">
      <w:pPr>
        <w:autoSpaceDE w:val="0"/>
        <w:autoSpaceDN w:val="0"/>
        <w:adjustRightInd w:val="0"/>
        <w:jc w:val="both"/>
        <w:rPr>
          <w:sz w:val="28"/>
          <w:szCs w:val="28"/>
        </w:rPr>
      </w:pPr>
      <w:r w:rsidRPr="00AE010A">
        <w:rPr>
          <w:sz w:val="28"/>
          <w:szCs w:val="28"/>
        </w:rPr>
        <w:t xml:space="preserve">услуги </w:t>
      </w:r>
      <w:r w:rsidR="00024974" w:rsidRPr="00024974">
        <w:rPr>
          <w:sz w:val="28"/>
          <w:szCs w:val="28"/>
        </w:rPr>
        <w:t>«</w:t>
      </w:r>
      <w:r w:rsidR="00817903" w:rsidRPr="00817903">
        <w:rPr>
          <w:sz w:val="28"/>
          <w:szCs w:val="28"/>
        </w:rPr>
        <w:t xml:space="preserve">Выдача </w:t>
      </w:r>
      <w:r w:rsidR="00B013D6">
        <w:rPr>
          <w:sz w:val="28"/>
          <w:szCs w:val="28"/>
        </w:rPr>
        <w:t>разрешения на проведение земляных работ</w:t>
      </w:r>
      <w:r w:rsidR="00024974" w:rsidRPr="00024974">
        <w:rPr>
          <w:sz w:val="28"/>
          <w:szCs w:val="28"/>
        </w:rPr>
        <w:t>»</w:t>
      </w:r>
    </w:p>
    <w:p w:rsidR="00105C47" w:rsidRPr="0021105A" w:rsidRDefault="00105C47" w:rsidP="00105C47">
      <w:pPr>
        <w:autoSpaceDE w:val="0"/>
        <w:autoSpaceDN w:val="0"/>
        <w:adjustRightInd w:val="0"/>
        <w:jc w:val="both"/>
        <w:rPr>
          <w:sz w:val="28"/>
          <w:szCs w:val="28"/>
        </w:rPr>
      </w:pPr>
    </w:p>
    <w:p w:rsidR="000C0857" w:rsidRPr="000C0857" w:rsidRDefault="000C0857" w:rsidP="000C0857">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01185E">
        <w:rPr>
          <w:bCs/>
          <w:sz w:val="28"/>
          <w:szCs w:val="28"/>
        </w:rPr>
        <w:t xml:space="preserve">Постановлением </w:t>
      </w:r>
      <w:r w:rsidR="003C5853" w:rsidRPr="0001185E">
        <w:rPr>
          <w:bCs/>
          <w:sz w:val="28"/>
          <w:szCs w:val="28"/>
        </w:rPr>
        <w:t>а</w:t>
      </w:r>
      <w:r w:rsidRPr="0001185E">
        <w:rPr>
          <w:bCs/>
          <w:sz w:val="28"/>
          <w:szCs w:val="28"/>
        </w:rPr>
        <w:t>дминистрации муниципального образования «О разработке и утверждении административных регламентов предоставления муниципальных услуг»</w:t>
      </w:r>
      <w:r w:rsidR="0001185E">
        <w:rPr>
          <w:bCs/>
          <w:sz w:val="28"/>
          <w:szCs w:val="28"/>
        </w:rPr>
        <w:t xml:space="preserve">,  руководствуясь </w:t>
      </w:r>
      <w:r w:rsidR="0001185E" w:rsidRPr="0001185E">
        <w:rPr>
          <w:bCs/>
          <w:sz w:val="28"/>
          <w:szCs w:val="28"/>
        </w:rPr>
        <w:t>Уставом</w:t>
      </w:r>
      <w:r w:rsidRPr="0001185E">
        <w:rPr>
          <w:bCs/>
          <w:sz w:val="28"/>
          <w:szCs w:val="28"/>
        </w:rPr>
        <w:t xml:space="preserve"> </w:t>
      </w:r>
      <w:proofErr w:type="spellStart"/>
      <w:r w:rsidR="008363F3">
        <w:rPr>
          <w:bCs/>
          <w:sz w:val="28"/>
          <w:szCs w:val="28"/>
        </w:rPr>
        <w:t>Почетского</w:t>
      </w:r>
      <w:proofErr w:type="spellEnd"/>
      <w:r w:rsidR="0001185E" w:rsidRPr="0001185E">
        <w:rPr>
          <w:bCs/>
          <w:sz w:val="28"/>
          <w:szCs w:val="28"/>
        </w:rPr>
        <w:t xml:space="preserve"> сельсовета </w:t>
      </w:r>
      <w:proofErr w:type="spellStart"/>
      <w:r w:rsidR="0001185E" w:rsidRPr="0001185E">
        <w:rPr>
          <w:bCs/>
          <w:sz w:val="28"/>
          <w:szCs w:val="28"/>
        </w:rPr>
        <w:t>Абанского</w:t>
      </w:r>
      <w:proofErr w:type="spellEnd"/>
      <w:r w:rsidR="0001185E" w:rsidRPr="0001185E">
        <w:rPr>
          <w:bCs/>
          <w:sz w:val="28"/>
          <w:szCs w:val="28"/>
        </w:rPr>
        <w:t xml:space="preserve"> района Красноярского края</w:t>
      </w:r>
      <w:r w:rsidRPr="000C0857">
        <w:rPr>
          <w:bCs/>
          <w:sz w:val="28"/>
          <w:szCs w:val="28"/>
        </w:rPr>
        <w:t>, ПОСТАНОВЛЯЮ:</w:t>
      </w:r>
    </w:p>
    <w:p w:rsidR="000C0857" w:rsidRDefault="000C0857" w:rsidP="0098502A">
      <w:pPr>
        <w:autoSpaceDE w:val="0"/>
        <w:autoSpaceDN w:val="0"/>
        <w:adjustRightInd w:val="0"/>
        <w:ind w:firstLine="709"/>
        <w:jc w:val="both"/>
        <w:rPr>
          <w:bCs/>
          <w:sz w:val="28"/>
          <w:szCs w:val="28"/>
        </w:rPr>
      </w:pPr>
      <w:r w:rsidRPr="000C0857">
        <w:rPr>
          <w:bCs/>
          <w:sz w:val="28"/>
          <w:szCs w:val="28"/>
        </w:rPr>
        <w:t xml:space="preserve">1. Утвердить административный регламент предоставления муниципальной </w:t>
      </w:r>
      <w:r w:rsidRPr="00A77684">
        <w:rPr>
          <w:bCs/>
          <w:sz w:val="28"/>
          <w:szCs w:val="28"/>
        </w:rPr>
        <w:t xml:space="preserve">услуги </w:t>
      </w:r>
      <w:r w:rsidR="00024974" w:rsidRPr="00024974">
        <w:rPr>
          <w:sz w:val="28"/>
          <w:szCs w:val="28"/>
        </w:rPr>
        <w:t>«</w:t>
      </w:r>
      <w:r w:rsidR="00D31754">
        <w:rPr>
          <w:sz w:val="28"/>
          <w:szCs w:val="28"/>
        </w:rPr>
        <w:t>Выдача разрешения на проведение земляных работ</w:t>
      </w:r>
      <w:r w:rsidR="00024974" w:rsidRPr="00024974">
        <w:rPr>
          <w:sz w:val="28"/>
          <w:szCs w:val="28"/>
        </w:rPr>
        <w:t>»</w:t>
      </w:r>
      <w:r w:rsidRPr="000C0857">
        <w:rPr>
          <w:bCs/>
          <w:sz w:val="28"/>
          <w:szCs w:val="28"/>
        </w:rPr>
        <w:t>, согласно приложению.</w:t>
      </w:r>
    </w:p>
    <w:p w:rsidR="0001185E" w:rsidRPr="007322F7" w:rsidRDefault="0001185E" w:rsidP="0001185E">
      <w:pPr>
        <w:autoSpaceDE w:val="0"/>
        <w:autoSpaceDN w:val="0"/>
        <w:adjustRightInd w:val="0"/>
        <w:ind w:firstLine="709"/>
        <w:jc w:val="both"/>
        <w:rPr>
          <w:sz w:val="28"/>
          <w:szCs w:val="28"/>
        </w:rPr>
      </w:pPr>
      <w:r w:rsidRPr="007322F7">
        <w:rPr>
          <w:sz w:val="28"/>
          <w:szCs w:val="28"/>
        </w:rPr>
        <w:t xml:space="preserve">2. </w:t>
      </w:r>
      <w:proofErr w:type="gramStart"/>
      <w:r w:rsidRPr="007322F7">
        <w:rPr>
          <w:sz w:val="28"/>
          <w:szCs w:val="28"/>
        </w:rPr>
        <w:t>Контроль за</w:t>
      </w:r>
      <w:proofErr w:type="gramEnd"/>
      <w:r w:rsidRPr="007322F7">
        <w:rPr>
          <w:sz w:val="28"/>
          <w:szCs w:val="28"/>
        </w:rPr>
        <w:t xml:space="preserve"> исполнением настоящего постановления </w:t>
      </w:r>
      <w:r>
        <w:rPr>
          <w:sz w:val="28"/>
          <w:szCs w:val="28"/>
        </w:rPr>
        <w:t>оставляю за собой.</w:t>
      </w:r>
    </w:p>
    <w:p w:rsidR="008363F3" w:rsidRPr="001F43A2" w:rsidRDefault="0001185E" w:rsidP="008363F3">
      <w:pPr>
        <w:ind w:firstLine="709"/>
        <w:jc w:val="both"/>
        <w:rPr>
          <w:sz w:val="26"/>
          <w:szCs w:val="26"/>
        </w:rPr>
      </w:pPr>
      <w:r>
        <w:rPr>
          <w:sz w:val="28"/>
          <w:szCs w:val="28"/>
        </w:rPr>
        <w:t xml:space="preserve">3. </w:t>
      </w:r>
      <w:r w:rsidRPr="007F0624">
        <w:rPr>
          <w:sz w:val="28"/>
          <w:szCs w:val="28"/>
        </w:rPr>
        <w:t>Настоящее Постановление вступает в силу после его опубликования в  периодическом печатном издании «</w:t>
      </w:r>
      <w:r w:rsidR="008363F3">
        <w:rPr>
          <w:sz w:val="28"/>
          <w:szCs w:val="28"/>
        </w:rPr>
        <w:t xml:space="preserve">Ведомости органов местного самоуправления </w:t>
      </w:r>
      <w:proofErr w:type="spellStart"/>
      <w:r w:rsidR="008363F3">
        <w:rPr>
          <w:sz w:val="28"/>
          <w:szCs w:val="28"/>
        </w:rPr>
        <w:t>Почетского</w:t>
      </w:r>
      <w:proofErr w:type="spellEnd"/>
      <w:r w:rsidR="008363F3">
        <w:rPr>
          <w:sz w:val="28"/>
          <w:szCs w:val="28"/>
        </w:rPr>
        <w:t xml:space="preserve"> сельсовета</w:t>
      </w:r>
      <w:r w:rsidRPr="007F0624">
        <w:rPr>
          <w:sz w:val="28"/>
          <w:szCs w:val="28"/>
        </w:rPr>
        <w:t xml:space="preserve">»  и подлежит размещению на официальном сайте муниципального образования </w:t>
      </w:r>
      <w:hyperlink r:id="rId9" w:history="1">
        <w:r w:rsidR="008363F3" w:rsidRPr="001F43A2">
          <w:rPr>
            <w:rStyle w:val="af7"/>
            <w:rFonts w:ascii="Montserrat" w:hAnsi="Montserrat"/>
            <w:bCs/>
            <w:sz w:val="26"/>
            <w:szCs w:val="26"/>
            <w:shd w:val="clear" w:color="auto" w:fill="FFFFFF"/>
          </w:rPr>
          <w:t>https://administraciya-pochetskogo-s-sa-r04.gosweb.gosuslugi.ru</w:t>
        </w:r>
      </w:hyperlink>
      <w:r w:rsidR="008363F3" w:rsidRPr="001F43A2">
        <w:rPr>
          <w:rFonts w:ascii="Montserrat" w:hAnsi="Montserrat"/>
          <w:bCs/>
          <w:color w:val="273350"/>
          <w:sz w:val="26"/>
          <w:szCs w:val="26"/>
          <w:shd w:val="clear" w:color="auto" w:fill="FFFFFF"/>
        </w:rPr>
        <w:t>.</w:t>
      </w:r>
    </w:p>
    <w:p w:rsidR="008363F3" w:rsidRDefault="008363F3" w:rsidP="008363F3">
      <w:pPr>
        <w:ind w:firstLine="709"/>
        <w:jc w:val="both"/>
        <w:rPr>
          <w:sz w:val="28"/>
          <w:szCs w:val="28"/>
        </w:rPr>
      </w:pPr>
    </w:p>
    <w:p w:rsidR="008363F3" w:rsidRPr="007322F7" w:rsidRDefault="008363F3" w:rsidP="008363F3">
      <w:pPr>
        <w:ind w:firstLine="709"/>
        <w:jc w:val="both"/>
        <w:rPr>
          <w:sz w:val="28"/>
          <w:szCs w:val="28"/>
        </w:rPr>
      </w:pPr>
    </w:p>
    <w:p w:rsidR="0001185E" w:rsidRPr="00E175A7" w:rsidRDefault="0001185E" w:rsidP="0001185E">
      <w:pPr>
        <w:ind w:firstLine="851"/>
        <w:jc w:val="both"/>
        <w:rPr>
          <w:sz w:val="28"/>
          <w:szCs w:val="28"/>
        </w:rPr>
      </w:pPr>
      <w:r w:rsidRPr="007F0624">
        <w:rPr>
          <w:sz w:val="28"/>
          <w:szCs w:val="28"/>
        </w:rPr>
        <w:t xml:space="preserve"> </w:t>
      </w:r>
    </w:p>
    <w:p w:rsidR="0001185E" w:rsidRPr="00A01C0B" w:rsidRDefault="0001185E" w:rsidP="0001185E">
      <w:pPr>
        <w:rPr>
          <w:sz w:val="28"/>
          <w:szCs w:val="28"/>
        </w:rPr>
      </w:pPr>
      <w:r>
        <w:rPr>
          <w:sz w:val="28"/>
          <w:szCs w:val="28"/>
        </w:rPr>
        <w:t xml:space="preserve">Глава </w:t>
      </w:r>
      <w:proofErr w:type="spellStart"/>
      <w:r w:rsidR="008363F3">
        <w:rPr>
          <w:sz w:val="28"/>
          <w:szCs w:val="28"/>
        </w:rPr>
        <w:t>Почетского</w:t>
      </w:r>
      <w:proofErr w:type="spellEnd"/>
      <w:r>
        <w:rPr>
          <w:sz w:val="28"/>
          <w:szCs w:val="28"/>
        </w:rPr>
        <w:t xml:space="preserve"> сельсовета                                                        </w:t>
      </w:r>
      <w:r w:rsidR="008363F3">
        <w:rPr>
          <w:sz w:val="28"/>
          <w:szCs w:val="28"/>
        </w:rPr>
        <w:t>Е.В. Николаева.</w:t>
      </w:r>
      <w:r>
        <w:rPr>
          <w:sz w:val="28"/>
          <w:szCs w:val="28"/>
        </w:rPr>
        <w:t xml:space="preserve"> </w:t>
      </w:r>
    </w:p>
    <w:p w:rsidR="0001185E" w:rsidRPr="000C0857" w:rsidRDefault="0001185E" w:rsidP="0098502A">
      <w:pPr>
        <w:autoSpaceDE w:val="0"/>
        <w:autoSpaceDN w:val="0"/>
        <w:adjustRightInd w:val="0"/>
        <w:ind w:firstLine="709"/>
        <w:jc w:val="both"/>
        <w:rPr>
          <w:bCs/>
          <w:sz w:val="28"/>
          <w:szCs w:val="28"/>
        </w:rPr>
      </w:pPr>
    </w:p>
    <w:p w:rsidR="00AE010A" w:rsidRDefault="00AE010A"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C1203C" w:rsidRDefault="00105C47" w:rsidP="001C2578">
      <w:pPr>
        <w:autoSpaceDE w:val="0"/>
        <w:autoSpaceDN w:val="0"/>
        <w:adjustRightInd w:val="0"/>
        <w:ind w:left="5245"/>
        <w:outlineLvl w:val="0"/>
        <w:rPr>
          <w:iCs/>
          <w:sz w:val="28"/>
          <w:szCs w:val="28"/>
        </w:rPr>
      </w:pPr>
      <w:r w:rsidRPr="00423F2C">
        <w:rPr>
          <w:iCs/>
          <w:sz w:val="28"/>
          <w:szCs w:val="28"/>
        </w:rPr>
        <w:t>Приложение</w:t>
      </w:r>
    </w:p>
    <w:p w:rsidR="00C1203C" w:rsidRDefault="00536B6F" w:rsidP="001C2578">
      <w:pPr>
        <w:autoSpaceDE w:val="0"/>
        <w:autoSpaceDN w:val="0"/>
        <w:adjustRightInd w:val="0"/>
        <w:ind w:left="5245"/>
        <w:outlineLvl w:val="0"/>
        <w:rPr>
          <w:iCs/>
          <w:sz w:val="28"/>
          <w:szCs w:val="28"/>
        </w:rPr>
      </w:pPr>
      <w:r>
        <w:rPr>
          <w:iCs/>
          <w:sz w:val="28"/>
          <w:szCs w:val="28"/>
        </w:rPr>
        <w:t>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p>
    <w:p w:rsidR="008363F3" w:rsidRDefault="008363F3" w:rsidP="001C2578">
      <w:pPr>
        <w:autoSpaceDE w:val="0"/>
        <w:autoSpaceDN w:val="0"/>
        <w:adjustRightInd w:val="0"/>
        <w:ind w:left="5245"/>
        <w:outlineLvl w:val="0"/>
        <w:rPr>
          <w:iCs/>
          <w:sz w:val="28"/>
          <w:szCs w:val="28"/>
        </w:rPr>
      </w:pPr>
      <w:proofErr w:type="spellStart"/>
      <w:r>
        <w:rPr>
          <w:iCs/>
          <w:sz w:val="28"/>
          <w:szCs w:val="28"/>
        </w:rPr>
        <w:t>Почетского</w:t>
      </w:r>
      <w:proofErr w:type="spellEnd"/>
      <w:r>
        <w:rPr>
          <w:iCs/>
          <w:sz w:val="28"/>
          <w:szCs w:val="28"/>
        </w:rPr>
        <w:t xml:space="preserve"> сельсовета </w:t>
      </w:r>
      <w:proofErr w:type="spellStart"/>
      <w:r>
        <w:rPr>
          <w:iCs/>
          <w:sz w:val="28"/>
          <w:szCs w:val="28"/>
        </w:rPr>
        <w:t>Абанского</w:t>
      </w:r>
      <w:proofErr w:type="spellEnd"/>
    </w:p>
    <w:p w:rsidR="008363F3" w:rsidRDefault="008363F3" w:rsidP="001C2578">
      <w:pPr>
        <w:autoSpaceDE w:val="0"/>
        <w:autoSpaceDN w:val="0"/>
        <w:adjustRightInd w:val="0"/>
        <w:ind w:left="5245"/>
        <w:outlineLvl w:val="0"/>
        <w:rPr>
          <w:iCs/>
          <w:sz w:val="28"/>
          <w:szCs w:val="28"/>
        </w:rPr>
      </w:pPr>
      <w:r>
        <w:rPr>
          <w:iCs/>
          <w:sz w:val="28"/>
          <w:szCs w:val="28"/>
        </w:rPr>
        <w:t>района Красноярского края</w:t>
      </w:r>
    </w:p>
    <w:p w:rsidR="00105C47" w:rsidRPr="00423F2C" w:rsidRDefault="00105C47" w:rsidP="001C2578">
      <w:pPr>
        <w:autoSpaceDE w:val="0"/>
        <w:autoSpaceDN w:val="0"/>
        <w:adjustRightInd w:val="0"/>
        <w:ind w:left="5245"/>
        <w:outlineLvl w:val="0"/>
        <w:rPr>
          <w:iCs/>
          <w:sz w:val="28"/>
          <w:szCs w:val="28"/>
        </w:rPr>
      </w:pPr>
      <w:r w:rsidRPr="00423F2C">
        <w:rPr>
          <w:iCs/>
          <w:sz w:val="28"/>
          <w:szCs w:val="28"/>
        </w:rPr>
        <w:t xml:space="preserve">от </w:t>
      </w:r>
      <w:r>
        <w:rPr>
          <w:iCs/>
          <w:sz w:val="28"/>
          <w:szCs w:val="28"/>
        </w:rPr>
        <w:t>«</w:t>
      </w:r>
      <w:r w:rsidR="001F2BBE">
        <w:rPr>
          <w:iCs/>
          <w:sz w:val="28"/>
          <w:szCs w:val="28"/>
        </w:rPr>
        <w:t>17</w:t>
      </w:r>
      <w:r>
        <w:rPr>
          <w:iCs/>
          <w:sz w:val="28"/>
          <w:szCs w:val="28"/>
        </w:rPr>
        <w:t>»</w:t>
      </w:r>
      <w:r w:rsidRPr="00423F2C">
        <w:rPr>
          <w:iCs/>
          <w:sz w:val="28"/>
          <w:szCs w:val="28"/>
        </w:rPr>
        <w:t xml:space="preserve"> </w:t>
      </w:r>
      <w:r w:rsidR="001F2BBE">
        <w:rPr>
          <w:iCs/>
          <w:sz w:val="28"/>
          <w:szCs w:val="28"/>
        </w:rPr>
        <w:t>июля</w:t>
      </w:r>
      <w:r w:rsidR="00D03D26">
        <w:rPr>
          <w:iCs/>
          <w:sz w:val="28"/>
          <w:szCs w:val="28"/>
        </w:rPr>
        <w:t xml:space="preserve"> 20</w:t>
      </w:r>
      <w:r w:rsidR="001F2BBE">
        <w:rPr>
          <w:iCs/>
          <w:sz w:val="28"/>
          <w:szCs w:val="28"/>
        </w:rPr>
        <w:t>23</w:t>
      </w:r>
      <w:r w:rsidR="00D03D26">
        <w:rPr>
          <w:iCs/>
          <w:sz w:val="28"/>
          <w:szCs w:val="28"/>
        </w:rPr>
        <w:t xml:space="preserve"> №</w:t>
      </w:r>
      <w:r w:rsidR="001F2BBE">
        <w:rPr>
          <w:iCs/>
          <w:sz w:val="28"/>
          <w:szCs w:val="28"/>
        </w:rPr>
        <w:t xml:space="preserve"> 34</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423F2C" w:rsidRDefault="00105C47" w:rsidP="00105C47">
      <w:pPr>
        <w:pStyle w:val="ConsPlusTitle"/>
        <w:jc w:val="center"/>
        <w:outlineLvl w:val="0"/>
      </w:pPr>
      <w:r w:rsidRPr="00423F2C">
        <w:t>АДМИНИСТРАТИВНЫЙ РЕГЛАМЕНТ</w:t>
      </w:r>
    </w:p>
    <w:p w:rsidR="00AE010A" w:rsidRDefault="0001527A" w:rsidP="00105C47">
      <w:pPr>
        <w:pStyle w:val="ConsPlusTitle"/>
        <w:jc w:val="center"/>
        <w:outlineLvl w:val="0"/>
        <w:rPr>
          <w:bCs w:val="0"/>
        </w:rPr>
      </w:pPr>
      <w:r w:rsidRPr="00483961">
        <w:t>предоставления муниципальной услуги</w:t>
      </w:r>
    </w:p>
    <w:p w:rsidR="0001527A" w:rsidRPr="00A77684" w:rsidRDefault="00024974" w:rsidP="00105C47">
      <w:pPr>
        <w:pStyle w:val="ConsPlusTitle"/>
        <w:jc w:val="center"/>
        <w:outlineLvl w:val="0"/>
      </w:pPr>
      <w:r w:rsidRPr="00024974">
        <w:t>«</w:t>
      </w:r>
      <w:r w:rsidR="00D31754">
        <w:t>Выдача разрешения на проведение земляных работ</w:t>
      </w:r>
      <w:r w:rsidRPr="00024974">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proofErr w:type="gramStart"/>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01185E" w:rsidRPr="0001185E">
        <w:rPr>
          <w:sz w:val="28"/>
          <w:szCs w:val="28"/>
        </w:rPr>
        <w:t xml:space="preserve">администрации </w:t>
      </w:r>
      <w:proofErr w:type="spellStart"/>
      <w:r w:rsidR="008363F3">
        <w:rPr>
          <w:sz w:val="28"/>
          <w:szCs w:val="28"/>
        </w:rPr>
        <w:t>Почетского</w:t>
      </w:r>
      <w:proofErr w:type="spellEnd"/>
      <w:r w:rsidR="0001185E" w:rsidRPr="0001185E">
        <w:rPr>
          <w:sz w:val="28"/>
          <w:szCs w:val="28"/>
        </w:rPr>
        <w:t xml:space="preserve"> сельсовета</w:t>
      </w:r>
      <w:proofErr w:type="gramEnd"/>
      <w:r w:rsidR="0001185E" w:rsidRPr="0001185E">
        <w:rPr>
          <w:sz w:val="28"/>
          <w:szCs w:val="28"/>
        </w:rPr>
        <w:t xml:space="preserve"> </w:t>
      </w:r>
      <w:proofErr w:type="spellStart"/>
      <w:r w:rsidR="0001185E" w:rsidRPr="0001185E">
        <w:rPr>
          <w:sz w:val="28"/>
          <w:szCs w:val="28"/>
        </w:rPr>
        <w:t>Абанского</w:t>
      </w:r>
      <w:proofErr w:type="spellEnd"/>
      <w:r w:rsidR="0001185E" w:rsidRPr="0001185E">
        <w:rPr>
          <w:sz w:val="28"/>
          <w:szCs w:val="28"/>
        </w:rPr>
        <w:t xml:space="preserve"> района Красноярского края</w:t>
      </w:r>
      <w:r w:rsidR="004C2F30" w:rsidRPr="004C2F30">
        <w:rPr>
          <w:sz w:val="28"/>
          <w:szCs w:val="28"/>
        </w:rPr>
        <w:t xml:space="preserve"> при предоставлении муниципальной услуги</w:t>
      </w:r>
      <w:r w:rsidR="00997046" w:rsidRPr="00872B8A">
        <w:rPr>
          <w:sz w:val="28"/>
          <w:szCs w:val="28"/>
        </w:rPr>
        <w:t>.</w:t>
      </w:r>
    </w:p>
    <w:p w:rsidR="00105C47" w:rsidRPr="00872B8A" w:rsidRDefault="00105C47" w:rsidP="008363F3">
      <w:pPr>
        <w:ind w:firstLine="709"/>
        <w:jc w:val="both"/>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 xml:space="preserve">Регламент размещается </w:t>
      </w:r>
      <w:r w:rsidR="0001185E">
        <w:rPr>
          <w:sz w:val="28"/>
          <w:szCs w:val="28"/>
        </w:rPr>
        <w:t xml:space="preserve">на Интернет-сайте </w:t>
      </w:r>
      <w:hyperlink r:id="rId10" w:history="1">
        <w:r w:rsidR="008363F3" w:rsidRPr="001F43A2">
          <w:rPr>
            <w:rStyle w:val="af7"/>
            <w:rFonts w:ascii="Montserrat" w:hAnsi="Montserrat"/>
            <w:bCs/>
            <w:sz w:val="26"/>
            <w:szCs w:val="26"/>
            <w:shd w:val="clear" w:color="auto" w:fill="FFFFFF"/>
          </w:rPr>
          <w:t>https://administraciya-pochetskogo-s-sa-r04.gosweb.gosuslugi.ru</w:t>
        </w:r>
      </w:hyperlink>
      <w:r w:rsidRPr="00872B8A">
        <w:rPr>
          <w:sz w:val="28"/>
          <w:szCs w:val="28"/>
        </w:rPr>
        <w:t>, также на информационных стендах, р</w:t>
      </w:r>
      <w:r w:rsidR="0001185E">
        <w:rPr>
          <w:sz w:val="28"/>
          <w:szCs w:val="28"/>
        </w:rPr>
        <w:t xml:space="preserve">асположенных в администрации </w:t>
      </w:r>
      <w:proofErr w:type="spellStart"/>
      <w:r w:rsidR="008363F3">
        <w:rPr>
          <w:sz w:val="28"/>
          <w:szCs w:val="28"/>
        </w:rPr>
        <w:t>Почетского</w:t>
      </w:r>
      <w:proofErr w:type="spellEnd"/>
      <w:r w:rsidR="0001185E">
        <w:rPr>
          <w:sz w:val="28"/>
          <w:szCs w:val="28"/>
        </w:rPr>
        <w:t xml:space="preserve"> сельсовета </w:t>
      </w:r>
      <w:proofErr w:type="spellStart"/>
      <w:r w:rsidR="0001185E">
        <w:rPr>
          <w:sz w:val="28"/>
          <w:szCs w:val="28"/>
        </w:rPr>
        <w:t>Абанского</w:t>
      </w:r>
      <w:proofErr w:type="spellEnd"/>
      <w:r w:rsidR="0001185E">
        <w:rPr>
          <w:sz w:val="28"/>
          <w:szCs w:val="28"/>
        </w:rPr>
        <w:t xml:space="preserve"> района Красноярского края</w:t>
      </w:r>
      <w:r w:rsidR="00FB40F9">
        <w:rPr>
          <w:sz w:val="28"/>
          <w:szCs w:val="28"/>
        </w:rPr>
        <w:t xml:space="preserve"> по адресу:</w:t>
      </w:r>
      <w:proofErr w:type="gramStart"/>
      <w:r w:rsidR="00FB40F9">
        <w:rPr>
          <w:sz w:val="28"/>
          <w:szCs w:val="28"/>
        </w:rPr>
        <w:t xml:space="preserve"> </w:t>
      </w:r>
      <w:r w:rsidR="00FB40F9" w:rsidRPr="00FB40F9">
        <w:rPr>
          <w:sz w:val="28"/>
          <w:szCs w:val="28"/>
        </w:rPr>
        <w:t>:</w:t>
      </w:r>
      <w:proofErr w:type="gramEnd"/>
      <w:r w:rsidR="00FB40F9" w:rsidRPr="00FB40F9">
        <w:rPr>
          <w:sz w:val="28"/>
          <w:szCs w:val="28"/>
        </w:rPr>
        <w:t xml:space="preserve"> 66376</w:t>
      </w:r>
      <w:r w:rsidR="008363F3">
        <w:rPr>
          <w:sz w:val="28"/>
          <w:szCs w:val="28"/>
        </w:rPr>
        <w:t>3,</w:t>
      </w:r>
      <w:r w:rsidR="00FB40F9" w:rsidRPr="00FB40F9">
        <w:rPr>
          <w:sz w:val="28"/>
          <w:szCs w:val="28"/>
        </w:rPr>
        <w:t xml:space="preserve"> Красноярский край, </w:t>
      </w:r>
      <w:proofErr w:type="spellStart"/>
      <w:r w:rsidR="00FB40F9" w:rsidRPr="00FB40F9">
        <w:rPr>
          <w:sz w:val="28"/>
          <w:szCs w:val="28"/>
        </w:rPr>
        <w:t>Абанский</w:t>
      </w:r>
      <w:proofErr w:type="spellEnd"/>
      <w:r w:rsidR="00FB40F9" w:rsidRPr="00FB40F9">
        <w:rPr>
          <w:sz w:val="28"/>
          <w:szCs w:val="28"/>
        </w:rPr>
        <w:t xml:space="preserve"> район, </w:t>
      </w:r>
      <w:r w:rsidR="008363F3">
        <w:rPr>
          <w:sz w:val="28"/>
          <w:szCs w:val="28"/>
        </w:rPr>
        <w:t>п. почет, ул. Юбилейная, 10.</w:t>
      </w:r>
    </w:p>
    <w:p w:rsidR="00B53B51"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FB40F9" w:rsidRPr="00FB40F9">
        <w:rPr>
          <w:sz w:val="28"/>
          <w:szCs w:val="28"/>
        </w:rPr>
        <w:t xml:space="preserve">администрация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00B53B51" w:rsidRPr="00FB40F9">
        <w:rPr>
          <w:sz w:val="28"/>
          <w:szCs w:val="28"/>
        </w:rPr>
        <w:t xml:space="preserve"> </w:t>
      </w:r>
      <w:r w:rsidR="00FB40F9" w:rsidRPr="00FB40F9">
        <w:rPr>
          <w:sz w:val="28"/>
          <w:szCs w:val="28"/>
        </w:rPr>
        <w:t>(далее – администрация</w:t>
      </w:r>
      <w:r w:rsidR="00B53B51" w:rsidRPr="00FB40F9">
        <w:rPr>
          <w:sz w:val="28"/>
          <w:szCs w:val="28"/>
        </w:rPr>
        <w:t>).</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Место нахождения: 66376</w:t>
      </w:r>
      <w:r w:rsidR="008363F3">
        <w:rPr>
          <w:sz w:val="28"/>
          <w:szCs w:val="28"/>
        </w:rPr>
        <w:t>3,</w:t>
      </w:r>
      <w:r w:rsidRPr="00FB40F9">
        <w:rPr>
          <w:sz w:val="28"/>
          <w:szCs w:val="28"/>
        </w:rPr>
        <w:t xml:space="preserve"> Красноярский край, </w:t>
      </w:r>
      <w:proofErr w:type="spellStart"/>
      <w:r w:rsidRPr="00FB40F9">
        <w:rPr>
          <w:sz w:val="28"/>
          <w:szCs w:val="28"/>
        </w:rPr>
        <w:t>Абанский</w:t>
      </w:r>
      <w:proofErr w:type="spellEnd"/>
      <w:r w:rsidRPr="00FB40F9">
        <w:rPr>
          <w:sz w:val="28"/>
          <w:szCs w:val="28"/>
        </w:rPr>
        <w:t xml:space="preserve"> район, </w:t>
      </w:r>
      <w:r w:rsidR="008363F3">
        <w:rPr>
          <w:sz w:val="28"/>
          <w:szCs w:val="28"/>
        </w:rPr>
        <w:t xml:space="preserve">п. Почет, ул. </w:t>
      </w:r>
      <w:proofErr w:type="gramStart"/>
      <w:r w:rsidR="008363F3">
        <w:rPr>
          <w:sz w:val="28"/>
          <w:szCs w:val="28"/>
        </w:rPr>
        <w:t>Юбилейная</w:t>
      </w:r>
      <w:proofErr w:type="gramEnd"/>
      <w:r w:rsidR="008363F3">
        <w:rPr>
          <w:sz w:val="28"/>
          <w:szCs w:val="28"/>
        </w:rPr>
        <w:t>, 10.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Почтовый адрес: 66376</w:t>
      </w:r>
      <w:r w:rsidR="008363F3">
        <w:rPr>
          <w:sz w:val="28"/>
          <w:szCs w:val="28"/>
        </w:rPr>
        <w:t>3,</w:t>
      </w:r>
      <w:r w:rsidRPr="00FB40F9">
        <w:rPr>
          <w:sz w:val="28"/>
          <w:szCs w:val="28"/>
        </w:rPr>
        <w:t xml:space="preserve"> Красноярский край, </w:t>
      </w:r>
      <w:proofErr w:type="spellStart"/>
      <w:r w:rsidRPr="00FB40F9">
        <w:rPr>
          <w:sz w:val="28"/>
          <w:szCs w:val="28"/>
        </w:rPr>
        <w:t>Абанский</w:t>
      </w:r>
      <w:proofErr w:type="spellEnd"/>
      <w:r w:rsidRPr="00FB40F9">
        <w:rPr>
          <w:sz w:val="28"/>
          <w:szCs w:val="28"/>
        </w:rPr>
        <w:t xml:space="preserve"> район, </w:t>
      </w:r>
      <w:r w:rsidR="008363F3">
        <w:rPr>
          <w:sz w:val="28"/>
          <w:szCs w:val="28"/>
        </w:rPr>
        <w:t xml:space="preserve">п. Почет, ул. </w:t>
      </w:r>
      <w:proofErr w:type="gramStart"/>
      <w:r w:rsidR="008363F3">
        <w:rPr>
          <w:sz w:val="28"/>
          <w:szCs w:val="28"/>
        </w:rPr>
        <w:t>Юбилейная</w:t>
      </w:r>
      <w:proofErr w:type="gramEnd"/>
      <w:r w:rsidR="008363F3">
        <w:rPr>
          <w:sz w:val="28"/>
          <w:szCs w:val="28"/>
        </w:rPr>
        <w:t>, 10.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Приёмные дни: с понедельника по пятницу</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График работы: с 0</w:t>
      </w:r>
      <w:r w:rsidR="008363F3">
        <w:rPr>
          <w:sz w:val="28"/>
          <w:szCs w:val="28"/>
        </w:rPr>
        <w:t>9</w:t>
      </w:r>
      <w:r w:rsidRPr="00FB40F9">
        <w:rPr>
          <w:sz w:val="28"/>
          <w:szCs w:val="28"/>
        </w:rPr>
        <w:t>.00 до 16</w:t>
      </w:r>
      <w:r w:rsidR="008363F3">
        <w:rPr>
          <w:sz w:val="28"/>
          <w:szCs w:val="28"/>
          <w:vertAlign w:val="superscript"/>
        </w:rPr>
        <w:t>42</w:t>
      </w:r>
      <w:r w:rsidRPr="00FB40F9">
        <w:rPr>
          <w:sz w:val="28"/>
          <w:szCs w:val="28"/>
        </w:rPr>
        <w:t>, (обеденный перерыв с 12.00 до 13.00)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Телефон: 8</w:t>
      </w:r>
      <w:r w:rsidR="008363F3">
        <w:rPr>
          <w:sz w:val="28"/>
          <w:szCs w:val="28"/>
        </w:rPr>
        <w:t>9585144214</w:t>
      </w:r>
      <w:r w:rsidRPr="00FB40F9">
        <w:rPr>
          <w:sz w:val="28"/>
          <w:szCs w:val="28"/>
        </w:rPr>
        <w:t xml:space="preserve">, адрес электронной почты </w:t>
      </w:r>
      <w:hyperlink r:id="rId11" w:history="1">
        <w:r w:rsidR="00F05713" w:rsidRPr="00580530">
          <w:rPr>
            <w:rStyle w:val="af7"/>
            <w:sz w:val="28"/>
            <w:szCs w:val="28"/>
            <w:lang w:val="en-US"/>
          </w:rPr>
          <w:t>admpochet</w:t>
        </w:r>
        <w:r w:rsidR="00F05713" w:rsidRPr="00580530">
          <w:rPr>
            <w:rStyle w:val="af7"/>
            <w:sz w:val="28"/>
            <w:szCs w:val="28"/>
          </w:rPr>
          <w:t>@</w:t>
        </w:r>
        <w:r w:rsidR="00F05713" w:rsidRPr="00580530">
          <w:rPr>
            <w:rStyle w:val="af7"/>
            <w:sz w:val="28"/>
            <w:szCs w:val="28"/>
            <w:lang w:val="en-US"/>
          </w:rPr>
          <w:t>mail</w:t>
        </w:r>
        <w:r w:rsidR="00F05713" w:rsidRPr="00580530">
          <w:rPr>
            <w:rStyle w:val="af7"/>
            <w:sz w:val="28"/>
            <w:szCs w:val="28"/>
          </w:rPr>
          <w:t>.</w:t>
        </w:r>
        <w:r w:rsidR="00F05713" w:rsidRPr="00580530">
          <w:rPr>
            <w:rStyle w:val="af7"/>
            <w:sz w:val="28"/>
            <w:szCs w:val="28"/>
            <w:lang w:val="en-US"/>
          </w:rPr>
          <w:t>ru</w:t>
        </w:r>
      </w:hyperlink>
      <w:r w:rsidRPr="00FB40F9">
        <w:rPr>
          <w:sz w:val="28"/>
          <w:szCs w:val="28"/>
        </w:rPr>
        <w:t>.</w:t>
      </w:r>
    </w:p>
    <w:p w:rsidR="00B53B51" w:rsidRPr="00872B8A" w:rsidRDefault="00B53B51" w:rsidP="0087520A">
      <w:pPr>
        <w:autoSpaceDE w:val="0"/>
        <w:autoSpaceDN w:val="0"/>
        <w:adjustRightInd w:val="0"/>
        <w:ind w:firstLine="709"/>
        <w:jc w:val="both"/>
        <w:outlineLvl w:val="1"/>
        <w:rPr>
          <w:i/>
          <w:sz w:val="28"/>
          <w:szCs w:val="28"/>
        </w:rPr>
      </w:pPr>
      <w:r w:rsidRPr="00872B8A">
        <w:rPr>
          <w:sz w:val="28"/>
          <w:szCs w:val="28"/>
        </w:rPr>
        <w:t>Информацию по процедуре предоставления муниципальной услуги можно получить у специалиста</w:t>
      </w:r>
      <w:proofErr w:type="gramStart"/>
      <w:r w:rsidRPr="00872B8A">
        <w:rPr>
          <w:sz w:val="28"/>
          <w:szCs w:val="28"/>
        </w:rPr>
        <w:t xml:space="preserve"> (-</w:t>
      </w:r>
      <w:proofErr w:type="spellStart"/>
      <w:proofErr w:type="gramEnd"/>
      <w:r w:rsidRPr="00872B8A">
        <w:rPr>
          <w:sz w:val="28"/>
          <w:szCs w:val="28"/>
        </w:rPr>
        <w:t>ов</w:t>
      </w:r>
      <w:proofErr w:type="spellEnd"/>
      <w:r w:rsidRPr="00872B8A">
        <w:rPr>
          <w:sz w:val="28"/>
          <w:szCs w:val="28"/>
        </w:rPr>
        <w:t xml:space="preserve">) </w:t>
      </w:r>
      <w:r w:rsidR="00FB40F9" w:rsidRPr="00FB40F9">
        <w:rPr>
          <w:sz w:val="28"/>
          <w:szCs w:val="28"/>
        </w:rPr>
        <w:t xml:space="preserve">администрации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p>
    <w:p w:rsidR="00F4484A" w:rsidRPr="00FB40F9" w:rsidRDefault="00F4484A" w:rsidP="0087520A">
      <w:pPr>
        <w:autoSpaceDE w:val="0"/>
        <w:autoSpaceDN w:val="0"/>
        <w:adjustRightInd w:val="0"/>
        <w:ind w:firstLine="709"/>
        <w:jc w:val="both"/>
        <w:rPr>
          <w:iCs/>
          <w:sz w:val="28"/>
          <w:szCs w:val="28"/>
        </w:rPr>
      </w:pPr>
      <w:r w:rsidRPr="00FB40F9">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lastRenderedPageBreak/>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xml:space="preserve">. Требования к форме и характеру взаимодействия специалиста </w:t>
      </w:r>
      <w:r w:rsidR="00FB40F9" w:rsidRPr="00FB40F9">
        <w:rPr>
          <w:bCs/>
          <w:sz w:val="28"/>
          <w:szCs w:val="28"/>
        </w:rPr>
        <w:t>администрации</w:t>
      </w:r>
      <w:r w:rsidRPr="00FB40F9">
        <w:rPr>
          <w:bCs/>
          <w:sz w:val="28"/>
          <w:szCs w:val="28"/>
        </w:rPr>
        <w:t xml:space="preserve"> </w:t>
      </w:r>
      <w:r w:rsidRPr="00872B8A">
        <w:rPr>
          <w:bCs/>
          <w:sz w:val="28"/>
          <w:szCs w:val="28"/>
        </w:rPr>
        <w:t>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при личном обращении заявителей специалист </w:t>
      </w:r>
      <w:r w:rsidR="00FB40F9">
        <w:rPr>
          <w:bCs/>
          <w:sz w:val="28"/>
          <w:szCs w:val="28"/>
        </w:rPr>
        <w:t xml:space="preserve">администрации </w:t>
      </w:r>
      <w:r w:rsidRPr="00872B8A">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020B58" w:rsidRPr="00872B8A">
        <w:rPr>
          <w:sz w:val="28"/>
          <w:szCs w:val="28"/>
        </w:rPr>
        <w:t>.</w:t>
      </w:r>
    </w:p>
    <w:p w:rsidR="00020B58" w:rsidRPr="00FB40F9" w:rsidRDefault="00020B58" w:rsidP="0087520A">
      <w:pPr>
        <w:autoSpaceDE w:val="0"/>
        <w:autoSpaceDN w:val="0"/>
        <w:adjustRightInd w:val="0"/>
        <w:ind w:firstLine="709"/>
        <w:jc w:val="both"/>
        <w:outlineLvl w:val="1"/>
        <w:rPr>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FB40F9" w:rsidRPr="00FB40F9">
        <w:rPr>
          <w:sz w:val="28"/>
          <w:szCs w:val="28"/>
        </w:rPr>
        <w:t xml:space="preserve">администрацией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Pr="00FB40F9">
        <w:rPr>
          <w:sz w:val="28"/>
          <w:szCs w:val="28"/>
        </w:rPr>
        <w:t xml:space="preserve"> (далее - администрация)</w:t>
      </w:r>
      <w:r w:rsidR="00004343" w:rsidRPr="00FB40F9">
        <w:rPr>
          <w:sz w:val="28"/>
          <w:szCs w:val="28"/>
        </w:rPr>
        <w:t>.</w:t>
      </w:r>
    </w:p>
    <w:p w:rsidR="00017099" w:rsidRPr="00872B8A" w:rsidRDefault="003270D1" w:rsidP="0087520A">
      <w:pPr>
        <w:pStyle w:val="ConsPlusNormal"/>
        <w:ind w:firstLine="709"/>
        <w:jc w:val="both"/>
        <w:rPr>
          <w:rFonts w:ascii="Times New Roman" w:hAnsi="Times New Roman" w:cs="Times New Roman"/>
          <w:sz w:val="28"/>
          <w:szCs w:val="28"/>
        </w:rPr>
      </w:pPr>
      <w:bookmarkStart w:id="0" w:name="Par63"/>
      <w:bookmarkEnd w:id="0"/>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FB40F9" w:rsidRPr="00FB40F9">
        <w:rPr>
          <w:sz w:val="28"/>
          <w:szCs w:val="28"/>
        </w:rPr>
        <w:t>30</w:t>
      </w:r>
      <w:r w:rsidRPr="00FB40F9">
        <w:rPr>
          <w:sz w:val="28"/>
          <w:szCs w:val="28"/>
        </w:rPr>
        <w:t xml:space="preserve"> дней</w:t>
      </w:r>
      <w:r w:rsidRPr="008A5FBD">
        <w:rPr>
          <w:sz w:val="28"/>
          <w:szCs w:val="28"/>
        </w:rPr>
        <w:t xml:space="preserve"> 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w:t>
      </w:r>
      <w:proofErr w:type="gramStart"/>
      <w:r w:rsidRPr="008A5FBD">
        <w:rPr>
          <w:sz w:val="28"/>
          <w:szCs w:val="28"/>
        </w:rPr>
        <w:t>,</w:t>
      </w:r>
      <w:proofErr w:type="gramEnd"/>
      <w:r w:rsidRPr="008A5FBD">
        <w:rPr>
          <w:sz w:val="28"/>
          <w:szCs w:val="28"/>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Pr="00FB40F9" w:rsidRDefault="007731E6" w:rsidP="0087520A">
      <w:pPr>
        <w:autoSpaceDE w:val="0"/>
        <w:autoSpaceDN w:val="0"/>
        <w:adjustRightInd w:val="0"/>
        <w:ind w:firstLine="709"/>
        <w:jc w:val="both"/>
        <w:rPr>
          <w:sz w:val="28"/>
          <w:szCs w:val="28"/>
        </w:rPr>
      </w:pPr>
      <w:r w:rsidRPr="00FB40F9">
        <w:rPr>
          <w:sz w:val="28"/>
          <w:szCs w:val="28"/>
        </w:rPr>
        <w:t xml:space="preserve">Устав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Pr="00FB40F9">
        <w:rPr>
          <w:sz w:val="28"/>
          <w:szCs w:val="28"/>
        </w:rPr>
        <w:t>;</w:t>
      </w:r>
    </w:p>
    <w:p w:rsidR="009532A6" w:rsidRPr="00FB40F9" w:rsidRDefault="00926008" w:rsidP="00FB40F9">
      <w:pPr>
        <w:adjustRightInd w:val="0"/>
        <w:ind w:firstLine="709"/>
        <w:jc w:val="both"/>
        <w:rPr>
          <w:bCs/>
          <w:sz w:val="28"/>
          <w:szCs w:val="28"/>
        </w:rPr>
      </w:pPr>
      <w:r w:rsidRPr="00FB40F9">
        <w:rPr>
          <w:sz w:val="28"/>
          <w:szCs w:val="28"/>
        </w:rPr>
        <w:t xml:space="preserve">Решение </w:t>
      </w:r>
      <w:proofErr w:type="spellStart"/>
      <w:r w:rsidR="008363F3">
        <w:rPr>
          <w:sz w:val="28"/>
          <w:szCs w:val="28"/>
        </w:rPr>
        <w:t>Почетского</w:t>
      </w:r>
      <w:proofErr w:type="spellEnd"/>
      <w:r w:rsidR="00FB40F9" w:rsidRPr="00FB40F9">
        <w:rPr>
          <w:sz w:val="28"/>
          <w:szCs w:val="28"/>
        </w:rPr>
        <w:t xml:space="preserve"> сельского Совета депутатов</w:t>
      </w:r>
      <w:r w:rsidR="009A2D78" w:rsidRPr="00FB40F9">
        <w:rPr>
          <w:sz w:val="28"/>
          <w:szCs w:val="28"/>
        </w:rPr>
        <w:t xml:space="preserve"> </w:t>
      </w:r>
      <w:r w:rsidR="00FB40F9" w:rsidRPr="00FB40F9">
        <w:rPr>
          <w:sz w:val="28"/>
          <w:szCs w:val="28"/>
        </w:rPr>
        <w:t xml:space="preserve">от </w:t>
      </w:r>
      <w:r w:rsidR="00F05713" w:rsidRPr="00F05713">
        <w:rPr>
          <w:sz w:val="28"/>
          <w:szCs w:val="28"/>
        </w:rPr>
        <w:t>14</w:t>
      </w:r>
      <w:r w:rsidR="00FB40F9" w:rsidRPr="00FB40F9">
        <w:rPr>
          <w:sz w:val="28"/>
          <w:szCs w:val="28"/>
        </w:rPr>
        <w:t>.11.2019 №</w:t>
      </w:r>
      <w:r w:rsidR="00F05713" w:rsidRPr="00F05713">
        <w:rPr>
          <w:sz w:val="28"/>
          <w:szCs w:val="28"/>
        </w:rPr>
        <w:t xml:space="preserve"> 06</w:t>
      </w:r>
      <w:r w:rsidR="00FB40F9" w:rsidRPr="00FB40F9">
        <w:rPr>
          <w:sz w:val="28"/>
          <w:szCs w:val="28"/>
        </w:rPr>
        <w:t>-</w:t>
      </w:r>
      <w:r w:rsidR="00F05713" w:rsidRPr="00F05713">
        <w:rPr>
          <w:sz w:val="28"/>
          <w:szCs w:val="28"/>
        </w:rPr>
        <w:t>18</w:t>
      </w:r>
      <w:r w:rsidR="00FB40F9" w:rsidRPr="00FB40F9">
        <w:rPr>
          <w:sz w:val="28"/>
          <w:szCs w:val="28"/>
        </w:rPr>
        <w:t xml:space="preserve">Р </w:t>
      </w:r>
      <w:r w:rsidR="009532A6" w:rsidRPr="00FB40F9">
        <w:rPr>
          <w:sz w:val="28"/>
          <w:szCs w:val="28"/>
        </w:rPr>
        <w:t>«</w:t>
      </w:r>
      <w:r w:rsidR="00FB40F9" w:rsidRPr="00FB40F9">
        <w:rPr>
          <w:bCs/>
          <w:sz w:val="28"/>
          <w:szCs w:val="28"/>
        </w:rPr>
        <w:t xml:space="preserve">Об утверждении Правил благоустройства территории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bCs/>
          <w:sz w:val="28"/>
          <w:szCs w:val="28"/>
        </w:rPr>
        <w:t xml:space="preserve"> района Красноярского края</w:t>
      </w:r>
      <w:r w:rsidR="00FB40F9">
        <w:rPr>
          <w:bCs/>
          <w:sz w:val="28"/>
          <w:szCs w:val="28"/>
        </w:rPr>
        <w:t>;</w:t>
      </w:r>
    </w:p>
    <w:p w:rsidR="007731E6" w:rsidRPr="00FB40F9" w:rsidRDefault="00FB40F9" w:rsidP="00FB40F9">
      <w:pPr>
        <w:autoSpaceDE w:val="0"/>
        <w:autoSpaceDN w:val="0"/>
        <w:adjustRightInd w:val="0"/>
        <w:ind w:firstLine="709"/>
        <w:jc w:val="both"/>
        <w:outlineLvl w:val="1"/>
        <w:rPr>
          <w:sz w:val="28"/>
          <w:szCs w:val="28"/>
        </w:rPr>
      </w:pPr>
      <w:r w:rsidRPr="00FB40F9">
        <w:rPr>
          <w:sz w:val="28"/>
          <w:szCs w:val="28"/>
        </w:rPr>
        <w:t xml:space="preserve">Постановление администрации </w:t>
      </w:r>
      <w:proofErr w:type="spellStart"/>
      <w:r w:rsidR="008363F3">
        <w:rPr>
          <w:sz w:val="28"/>
          <w:szCs w:val="28"/>
        </w:rPr>
        <w:t>Почетского</w:t>
      </w:r>
      <w:proofErr w:type="spellEnd"/>
      <w:r w:rsidRPr="00FB40F9">
        <w:rPr>
          <w:sz w:val="28"/>
          <w:szCs w:val="28"/>
        </w:rPr>
        <w:t xml:space="preserve"> сельсовета от</w:t>
      </w:r>
      <w:r w:rsidR="00F05713" w:rsidRPr="00F05713">
        <w:rPr>
          <w:sz w:val="28"/>
          <w:szCs w:val="28"/>
        </w:rPr>
        <w:t xml:space="preserve"> </w:t>
      </w:r>
      <w:r w:rsidR="00F05713">
        <w:rPr>
          <w:sz w:val="28"/>
          <w:szCs w:val="28"/>
        </w:rPr>
        <w:t>01</w:t>
      </w:r>
      <w:r w:rsidRPr="00FB40F9">
        <w:rPr>
          <w:sz w:val="28"/>
          <w:szCs w:val="28"/>
        </w:rPr>
        <w:t>.12.2010 №</w:t>
      </w:r>
      <w:r w:rsidR="00F05713">
        <w:rPr>
          <w:sz w:val="28"/>
          <w:szCs w:val="28"/>
        </w:rPr>
        <w:t xml:space="preserve"> 48</w:t>
      </w:r>
      <w:r w:rsidR="007731E6" w:rsidRPr="00FB40F9">
        <w:rPr>
          <w:sz w:val="28"/>
          <w:szCs w:val="28"/>
        </w:rPr>
        <w:t xml:space="preserve"> </w:t>
      </w:r>
      <w:r w:rsidRPr="00FB40F9">
        <w:rPr>
          <w:sz w:val="28"/>
          <w:szCs w:val="28"/>
        </w:rPr>
        <w:t xml:space="preserve">«О Порядке разработки и утверждения  административных регламентов предоставления муниципальных услуг </w:t>
      </w:r>
      <w:r w:rsidR="007731E6" w:rsidRPr="00FB40F9">
        <w:rPr>
          <w:sz w:val="28"/>
          <w:szCs w:val="28"/>
        </w:rPr>
        <w:t>».</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1" w:name="P43"/>
      <w:bookmarkEnd w:id="1"/>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2" w:name="P114"/>
      <w:bookmarkStart w:id="3" w:name="P117"/>
      <w:bookmarkStart w:id="4" w:name="P129"/>
      <w:bookmarkStart w:id="5" w:name="P135"/>
      <w:bookmarkEnd w:id="2"/>
      <w:bookmarkEnd w:id="3"/>
      <w:bookmarkEnd w:id="4"/>
      <w:bookmarkEnd w:id="5"/>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lastRenderedPageBreak/>
        <w:t>б) копии материалов проектной документации (включая топографическую съемку места</w:t>
      </w:r>
      <w:r>
        <w:rPr>
          <w:sz w:val="28"/>
          <w:szCs w:val="28"/>
        </w:rPr>
        <w:t xml:space="preserve"> </w:t>
      </w:r>
      <w:r w:rsidRPr="008508F3">
        <w:rPr>
          <w:sz w:val="28"/>
          <w:szCs w:val="28"/>
        </w:rPr>
        <w:t>работ в масштабе 1:500), согласованную с 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proofErr w:type="spellStart"/>
      <w:r w:rsidRPr="008508F3">
        <w:rPr>
          <w:sz w:val="28"/>
          <w:szCs w:val="28"/>
        </w:rPr>
        <w:t>д</w:t>
      </w:r>
      <w:proofErr w:type="spellEnd"/>
      <w:r w:rsidRPr="008508F3">
        <w:rPr>
          <w:sz w:val="28"/>
          <w:szCs w:val="28"/>
        </w:rPr>
        <w:t>) копии договоров с подрядными организациями, привлекаемыми для проведения</w:t>
      </w:r>
      <w:r>
        <w:rPr>
          <w:sz w:val="28"/>
          <w:szCs w:val="28"/>
        </w:rPr>
        <w:t xml:space="preserve"> </w:t>
      </w:r>
      <w:r w:rsidRPr="008508F3">
        <w:rPr>
          <w:sz w:val="28"/>
          <w:szCs w:val="28"/>
        </w:rPr>
        <w:t>восстановительных работ и работ по благоустройству, с 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proofErr w:type="gramStart"/>
      <w:r w:rsidRPr="008508F3">
        <w:rPr>
          <w:sz w:val="28"/>
          <w:szCs w:val="28"/>
        </w:rPr>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roofErr w:type="gramEnd"/>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w:t>
      </w:r>
      <w:proofErr w:type="gramStart"/>
      <w:r w:rsidRPr="008508F3">
        <w:rPr>
          <w:sz w:val="28"/>
          <w:szCs w:val="28"/>
        </w:rPr>
        <w:t>а(</w:t>
      </w:r>
      <w:proofErr w:type="gramEnd"/>
      <w:r w:rsidRPr="008508F3">
        <w:rPr>
          <w:sz w:val="28"/>
          <w:szCs w:val="28"/>
        </w:rPr>
        <w:t>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В случае</w:t>
      </w:r>
      <w:proofErr w:type="gramStart"/>
      <w:r w:rsidRPr="00674A34">
        <w:rPr>
          <w:sz w:val="28"/>
          <w:szCs w:val="28"/>
        </w:rPr>
        <w:t>,</w:t>
      </w:r>
      <w:proofErr w:type="gramEnd"/>
      <w:r w:rsidRPr="00674A34">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proofErr w:type="gramStart"/>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AB53B6">
        <w:rPr>
          <w:sz w:val="28"/>
          <w:szCs w:val="28"/>
        </w:rPr>
        <w:t xml:space="preserve">администрацией </w:t>
      </w:r>
      <w:proofErr w:type="spellStart"/>
      <w:r w:rsidR="008363F3">
        <w:rPr>
          <w:sz w:val="28"/>
          <w:szCs w:val="28"/>
        </w:rPr>
        <w:t>Почетского</w:t>
      </w:r>
      <w:proofErr w:type="spellEnd"/>
      <w:r w:rsidR="00AB53B6">
        <w:rPr>
          <w:sz w:val="28"/>
          <w:szCs w:val="28"/>
        </w:rPr>
        <w:t xml:space="preserve"> сельсовета </w:t>
      </w:r>
      <w:proofErr w:type="spellStart"/>
      <w:r w:rsidR="00AB53B6">
        <w:rPr>
          <w:sz w:val="28"/>
          <w:szCs w:val="28"/>
        </w:rPr>
        <w:t>Абанского</w:t>
      </w:r>
      <w:proofErr w:type="spellEnd"/>
      <w:r w:rsidR="00AB53B6">
        <w:rPr>
          <w:sz w:val="28"/>
          <w:szCs w:val="28"/>
        </w:rPr>
        <w:t xml:space="preserve"> района Красноярского края</w:t>
      </w:r>
      <w:r w:rsidR="00BE4910">
        <w:rPr>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w:t>
      </w:r>
      <w:r w:rsidRPr="00872B8A">
        <w:rPr>
          <w:sz w:val="28"/>
          <w:szCs w:val="28"/>
        </w:rPr>
        <w:lastRenderedPageBreak/>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w:t>
      </w:r>
      <w:proofErr w:type="gramEnd"/>
      <w:r w:rsidR="001E520C">
        <w:rPr>
          <w:sz w:val="28"/>
          <w:szCs w:val="28"/>
        </w:rPr>
        <w:t xml:space="preserve"> документы самостоятельно.</w:t>
      </w:r>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xml:space="preserve">- наличие у заявителя объектов производства земляных работ с </w:t>
      </w:r>
      <w:proofErr w:type="spellStart"/>
      <w:r w:rsidRPr="0062536A">
        <w:rPr>
          <w:rFonts w:ascii="Times New Roman" w:hAnsi="Times New Roman" w:cs="Times New Roman"/>
          <w:sz w:val="28"/>
          <w:szCs w:val="28"/>
        </w:rPr>
        <w:t>невосстановленным</w:t>
      </w:r>
      <w:proofErr w:type="spellEnd"/>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Pr="00E14456">
        <w:rPr>
          <w:bCs/>
          <w:sz w:val="28"/>
          <w:szCs w:val="28"/>
        </w:rPr>
        <w:t xml:space="preserve"> минут.</w:t>
      </w:r>
    </w:p>
    <w:p w:rsidR="005E71C0" w:rsidRPr="00E14456"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00E14456" w:rsidRPr="00E14456">
        <w:rPr>
          <w:bCs/>
          <w:sz w:val="28"/>
          <w:szCs w:val="28"/>
        </w:rPr>
        <w:t>не более 15</w:t>
      </w:r>
      <w:r w:rsidRPr="00E14456">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00EE0435" w:rsidRPr="00E14456">
        <w:rPr>
          <w:bCs/>
          <w:sz w:val="28"/>
          <w:szCs w:val="28"/>
        </w:rPr>
        <w:t xml:space="preserve"> минут</w:t>
      </w:r>
      <w:r w:rsidR="00EE0435" w:rsidRPr="00661217">
        <w:rPr>
          <w:bCs/>
          <w:sz w:val="28"/>
          <w:szCs w:val="28"/>
        </w:rPr>
        <w:t>.</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661217">
        <w:rPr>
          <w:rFonts w:ascii="Times New Roman" w:hAnsi="Times New Roman" w:cs="Times New Roman"/>
          <w:sz w:val="28"/>
          <w:szCs w:val="28"/>
        </w:rPr>
        <w:t>маломобильными</w:t>
      </w:r>
      <w:proofErr w:type="spellEnd"/>
      <w:r w:rsidRPr="00661217">
        <w:rPr>
          <w:rFonts w:ascii="Times New Roman" w:hAnsi="Times New Roman" w:cs="Times New Roman"/>
          <w:sz w:val="28"/>
          <w:szCs w:val="28"/>
        </w:rPr>
        <w:t xml:space="preserve">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proofErr w:type="gramStart"/>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E14456">
        <w:rPr>
          <w:sz w:val="28"/>
          <w:szCs w:val="28"/>
        </w:rPr>
        <w:t>адрес электронной почты</w:t>
      </w:r>
      <w:r w:rsidRPr="00661217">
        <w:rPr>
          <w:sz w:val="28"/>
          <w:szCs w:val="28"/>
        </w:rPr>
        <w:t xml:space="preserve"> </w:t>
      </w:r>
      <w:r w:rsidR="003C5853" w:rsidRPr="00661217">
        <w:rPr>
          <w:sz w:val="28"/>
          <w:szCs w:val="28"/>
        </w:rPr>
        <w:t>а</w:t>
      </w:r>
      <w:r w:rsidR="00E14456">
        <w:rPr>
          <w:sz w:val="28"/>
          <w:szCs w:val="28"/>
        </w:rPr>
        <w:t>дминистрации</w:t>
      </w:r>
      <w:r w:rsidRPr="00661217">
        <w:rPr>
          <w:sz w:val="28"/>
          <w:szCs w:val="28"/>
        </w:rPr>
        <w:t>;</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E14456" w:rsidRDefault="00C3158E" w:rsidP="0087520A">
      <w:pPr>
        <w:autoSpaceDE w:val="0"/>
        <w:autoSpaceDN w:val="0"/>
        <w:adjustRightInd w:val="0"/>
        <w:ind w:firstLine="709"/>
        <w:jc w:val="both"/>
        <w:outlineLvl w:val="1"/>
        <w:rPr>
          <w:sz w:val="28"/>
          <w:szCs w:val="28"/>
        </w:rPr>
      </w:pPr>
      <w:r w:rsidRPr="00661217">
        <w:rPr>
          <w:sz w:val="28"/>
          <w:szCs w:val="28"/>
        </w:rPr>
        <w:t xml:space="preserve">- </w:t>
      </w:r>
      <w:r w:rsidRPr="00E14456">
        <w:rPr>
          <w:sz w:val="28"/>
          <w:szCs w:val="28"/>
        </w:rPr>
        <w:t>количество выданных документов, являющихся результатом муниципальной услуги;</w:t>
      </w:r>
    </w:p>
    <w:p w:rsidR="00931C55" w:rsidRPr="00E14456" w:rsidRDefault="00931C55" w:rsidP="0087520A">
      <w:pPr>
        <w:autoSpaceDE w:val="0"/>
        <w:autoSpaceDN w:val="0"/>
        <w:adjustRightInd w:val="0"/>
        <w:ind w:firstLine="709"/>
        <w:jc w:val="both"/>
        <w:outlineLvl w:val="1"/>
        <w:rPr>
          <w:sz w:val="28"/>
          <w:szCs w:val="28"/>
        </w:rPr>
      </w:pPr>
      <w:r w:rsidRPr="00E14456">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E14456">
        <w:rPr>
          <w:sz w:val="28"/>
          <w:szCs w:val="28"/>
        </w:rPr>
        <w:t>рамках ее предоставлени</w:t>
      </w:r>
      <w:r w:rsidR="0030669D" w:rsidRPr="00E14456">
        <w:rPr>
          <w:sz w:val="28"/>
          <w:szCs w:val="28"/>
        </w:rPr>
        <w:t>я</w:t>
      </w:r>
      <w:r w:rsidR="00C3158E" w:rsidRPr="00E14456">
        <w:rPr>
          <w:sz w:val="28"/>
          <w:szCs w:val="28"/>
        </w:rPr>
        <w:t>.</w:t>
      </w:r>
    </w:p>
    <w:p w:rsidR="00931C55" w:rsidRPr="00E14456" w:rsidRDefault="00757FB7" w:rsidP="0087520A">
      <w:pPr>
        <w:autoSpaceDE w:val="0"/>
        <w:autoSpaceDN w:val="0"/>
        <w:adjustRightInd w:val="0"/>
        <w:ind w:firstLine="709"/>
        <w:jc w:val="both"/>
        <w:outlineLvl w:val="1"/>
        <w:rPr>
          <w:iCs/>
          <w:sz w:val="28"/>
          <w:szCs w:val="28"/>
        </w:rPr>
      </w:pPr>
      <w:r w:rsidRPr="00E14456">
        <w:rPr>
          <w:iCs/>
          <w:sz w:val="28"/>
          <w:szCs w:val="28"/>
        </w:rPr>
        <w:t>2.1</w:t>
      </w:r>
      <w:r w:rsidR="00C5404C" w:rsidRPr="00E14456">
        <w:rPr>
          <w:iCs/>
          <w:sz w:val="28"/>
          <w:szCs w:val="28"/>
        </w:rPr>
        <w:t>8</w:t>
      </w:r>
      <w:r w:rsidR="00931C55" w:rsidRPr="00E14456">
        <w:rPr>
          <w:iCs/>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EF63D8" w:rsidRPr="00E14456">
        <w:rPr>
          <w:iCs/>
          <w:sz w:val="28"/>
          <w:szCs w:val="28"/>
        </w:rPr>
        <w:t>ьных услуг в электронной форме.</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специалист</w:t>
      </w:r>
      <w:r w:rsidRPr="00E14456">
        <w:rPr>
          <w:rFonts w:ascii="Times New Roman" w:hAnsi="Times New Roman" w:cs="Times New Roman"/>
          <w:sz w:val="28"/>
          <w:szCs w:val="28"/>
        </w:rPr>
        <w:t xml:space="preserve"> </w:t>
      </w:r>
      <w:r w:rsidR="00E14456" w:rsidRPr="00E14456">
        <w:rPr>
          <w:rFonts w:ascii="Times New Roman" w:hAnsi="Times New Roman" w:cs="Times New Roman"/>
          <w:sz w:val="28"/>
          <w:szCs w:val="28"/>
        </w:rPr>
        <w:t xml:space="preserve">администрации </w:t>
      </w:r>
      <w:proofErr w:type="spellStart"/>
      <w:r w:rsidR="008363F3">
        <w:rPr>
          <w:rFonts w:ascii="Times New Roman" w:hAnsi="Times New Roman" w:cs="Times New Roman"/>
          <w:sz w:val="28"/>
          <w:szCs w:val="28"/>
        </w:rPr>
        <w:t>Почетского</w:t>
      </w:r>
      <w:proofErr w:type="spellEnd"/>
      <w:r w:rsidR="00E14456" w:rsidRPr="00E14456">
        <w:rPr>
          <w:rFonts w:ascii="Times New Roman" w:hAnsi="Times New Roman" w:cs="Times New Roman"/>
          <w:sz w:val="28"/>
          <w:szCs w:val="28"/>
        </w:rPr>
        <w:t xml:space="preserve"> сельсовета </w:t>
      </w:r>
      <w:proofErr w:type="spellStart"/>
      <w:r w:rsidR="00E14456" w:rsidRPr="00E14456">
        <w:rPr>
          <w:rFonts w:ascii="Times New Roman" w:hAnsi="Times New Roman" w:cs="Times New Roman"/>
          <w:sz w:val="28"/>
          <w:szCs w:val="28"/>
        </w:rPr>
        <w:t>Абанского</w:t>
      </w:r>
      <w:proofErr w:type="spellEnd"/>
      <w:r w:rsidR="00E14456" w:rsidRPr="00E14456">
        <w:rPr>
          <w:rFonts w:ascii="Times New Roman" w:hAnsi="Times New Roman" w:cs="Times New Roman"/>
          <w:sz w:val="28"/>
          <w:szCs w:val="28"/>
        </w:rPr>
        <w:t xml:space="preserve"> района Красноярского края</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E14456">
        <w:rPr>
          <w:rFonts w:ascii="Times New Roman" w:hAnsi="Times New Roman" w:cs="Times New Roman"/>
          <w:sz w:val="28"/>
          <w:szCs w:val="28"/>
        </w:rPr>
        <w:t>1 рабочий день</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 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E14456">
        <w:rPr>
          <w:rFonts w:ascii="Times New Roman" w:hAnsi="Times New Roman" w:cs="Times New Roman"/>
          <w:sz w:val="28"/>
          <w:szCs w:val="28"/>
        </w:rPr>
        <w:t>ответственному специалисту</w:t>
      </w:r>
      <w:r w:rsidRPr="002B7180">
        <w:rPr>
          <w:rFonts w:ascii="Times New Roman" w:hAnsi="Times New Roman" w:cs="Times New Roman"/>
          <w:sz w:val="28"/>
          <w:szCs w:val="28"/>
        </w:rPr>
        <w:t>;</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D66F2" w:rsidRPr="002B7180">
        <w:rPr>
          <w:rFonts w:ascii="Times New Roman" w:hAnsi="Times New Roman" w:cs="Times New Roman"/>
          <w:sz w:val="28"/>
          <w:szCs w:val="28"/>
        </w:rPr>
        <w:t xml:space="preserve"> </w:t>
      </w:r>
      <w:r w:rsidR="0035799D">
        <w:rPr>
          <w:rFonts w:ascii="Times New Roman" w:hAnsi="Times New Roman" w:cs="Times New Roman"/>
          <w:sz w:val="28"/>
          <w:szCs w:val="28"/>
        </w:rPr>
        <w:t xml:space="preserve">2 </w:t>
      </w:r>
      <w:r w:rsidR="00BF4778" w:rsidRPr="002B7180">
        <w:rPr>
          <w:rFonts w:ascii="Times New Roman" w:hAnsi="Times New Roman" w:cs="Times New Roman"/>
          <w:i/>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35799D">
        <w:rPr>
          <w:rFonts w:ascii="Times New Roman" w:hAnsi="Times New Roman" w:cs="Times New Roman"/>
          <w:sz w:val="28"/>
          <w:szCs w:val="28"/>
        </w:rPr>
        <w:t>ответственный специалист</w:t>
      </w:r>
      <w:r w:rsidRPr="0035799D">
        <w:rPr>
          <w:rFonts w:ascii="Times New Roman" w:hAnsi="Times New Roman" w:cs="Times New Roman"/>
          <w:sz w:val="28"/>
          <w:szCs w:val="28"/>
        </w:rPr>
        <w:t xml:space="preserve"> в течение </w:t>
      </w:r>
      <w:r w:rsidR="0035799D" w:rsidRPr="0035799D">
        <w:rPr>
          <w:rFonts w:ascii="Times New Roman" w:hAnsi="Times New Roman" w:cs="Times New Roman"/>
          <w:sz w:val="28"/>
          <w:szCs w:val="28"/>
        </w:rPr>
        <w:t>3</w:t>
      </w:r>
      <w:r w:rsidR="00CB07C9" w:rsidRPr="0035799D">
        <w:rPr>
          <w:rFonts w:ascii="Times New Roman" w:hAnsi="Times New Roman" w:cs="Times New Roman"/>
          <w:sz w:val="28"/>
          <w:szCs w:val="28"/>
        </w:rPr>
        <w:t xml:space="preserve"> </w:t>
      </w:r>
      <w:r w:rsidRPr="0035799D">
        <w:rPr>
          <w:rFonts w:ascii="Times New Roman" w:hAnsi="Times New Roman" w:cs="Times New Roman"/>
          <w:sz w:val="28"/>
          <w:szCs w:val="28"/>
        </w:rPr>
        <w:t>дней формирует и направляет необходимые межведомственные запросы;</w:t>
      </w:r>
    </w:p>
    <w:p w:rsidR="00B13FDB" w:rsidRPr="0035799D" w:rsidRDefault="00CB07C9" w:rsidP="0087520A">
      <w:pPr>
        <w:pStyle w:val="ConsPlusNormal"/>
        <w:ind w:firstLine="709"/>
        <w:jc w:val="both"/>
        <w:rPr>
          <w:rFonts w:ascii="Times New Roman" w:hAnsi="Times New Roman" w:cs="Times New Roman"/>
          <w:sz w:val="28"/>
          <w:szCs w:val="28"/>
        </w:rPr>
      </w:pPr>
      <w:r w:rsidRPr="0035799D">
        <w:rPr>
          <w:rFonts w:ascii="Times New Roman" w:hAnsi="Times New Roman" w:cs="Times New Roman"/>
          <w:sz w:val="28"/>
          <w:szCs w:val="28"/>
        </w:rPr>
        <w:t>3</w:t>
      </w:r>
      <w:r w:rsidR="00A468E4" w:rsidRPr="0035799D">
        <w:rPr>
          <w:rFonts w:ascii="Times New Roman" w:hAnsi="Times New Roman" w:cs="Times New Roman"/>
          <w:sz w:val="28"/>
          <w:szCs w:val="28"/>
        </w:rPr>
        <w:t xml:space="preserve">) при отсутствии оснований для отказа в </w:t>
      </w:r>
      <w:r w:rsidR="00397B89" w:rsidRPr="0035799D">
        <w:rPr>
          <w:rFonts w:ascii="Times New Roman" w:hAnsi="Times New Roman" w:cs="Times New Roman"/>
          <w:sz w:val="28"/>
          <w:szCs w:val="28"/>
        </w:rPr>
        <w:t xml:space="preserve">предоставлении муниципальной услуги предусмотренных </w:t>
      </w:r>
      <w:r w:rsidR="00A468E4" w:rsidRPr="0035799D">
        <w:rPr>
          <w:rFonts w:ascii="Times New Roman" w:hAnsi="Times New Roman" w:cs="Times New Roman"/>
          <w:sz w:val="28"/>
          <w:szCs w:val="28"/>
        </w:rPr>
        <w:t>пункт</w:t>
      </w:r>
      <w:r w:rsidR="009275D1" w:rsidRPr="0035799D">
        <w:rPr>
          <w:rFonts w:ascii="Times New Roman" w:hAnsi="Times New Roman" w:cs="Times New Roman"/>
          <w:sz w:val="28"/>
          <w:szCs w:val="28"/>
        </w:rPr>
        <w:t>ом</w:t>
      </w:r>
      <w:r w:rsidR="00A468E4" w:rsidRPr="0035799D">
        <w:rPr>
          <w:rFonts w:ascii="Times New Roman" w:hAnsi="Times New Roman" w:cs="Times New Roman"/>
          <w:sz w:val="28"/>
          <w:szCs w:val="28"/>
        </w:rPr>
        <w:t xml:space="preserve"> </w:t>
      </w:r>
      <w:r w:rsidRPr="0035799D">
        <w:rPr>
          <w:rFonts w:ascii="Times New Roman" w:hAnsi="Times New Roman" w:cs="Times New Roman"/>
          <w:sz w:val="28"/>
          <w:szCs w:val="28"/>
        </w:rPr>
        <w:t>2.11.</w:t>
      </w:r>
      <w:r w:rsidR="00BF4778" w:rsidRPr="0035799D">
        <w:rPr>
          <w:rFonts w:ascii="Times New Roman" w:hAnsi="Times New Roman" w:cs="Times New Roman"/>
          <w:sz w:val="28"/>
          <w:szCs w:val="28"/>
        </w:rPr>
        <w:t>1</w:t>
      </w:r>
      <w:r w:rsidR="00397B89" w:rsidRPr="0035799D">
        <w:rPr>
          <w:rFonts w:ascii="Times New Roman" w:hAnsi="Times New Roman" w:cs="Times New Roman"/>
          <w:sz w:val="28"/>
          <w:szCs w:val="28"/>
        </w:rPr>
        <w:t xml:space="preserve"> </w:t>
      </w:r>
      <w:r w:rsidR="00BF4778" w:rsidRPr="0035799D">
        <w:rPr>
          <w:rFonts w:ascii="Times New Roman" w:hAnsi="Times New Roman" w:cs="Times New Roman"/>
          <w:sz w:val="28"/>
          <w:szCs w:val="28"/>
        </w:rPr>
        <w:t xml:space="preserve">настоящего </w:t>
      </w:r>
      <w:r w:rsidR="005B1209" w:rsidRPr="0035799D">
        <w:rPr>
          <w:rFonts w:ascii="Times New Roman" w:hAnsi="Times New Roman" w:cs="Times New Roman"/>
          <w:sz w:val="28"/>
          <w:szCs w:val="28"/>
        </w:rPr>
        <w:t>Р</w:t>
      </w:r>
      <w:r w:rsidR="00BF4778" w:rsidRPr="0035799D">
        <w:rPr>
          <w:rFonts w:ascii="Times New Roman" w:hAnsi="Times New Roman" w:cs="Times New Roman"/>
          <w:sz w:val="28"/>
          <w:szCs w:val="28"/>
        </w:rPr>
        <w:t>егламента</w:t>
      </w:r>
      <w:r w:rsidR="00CE5777" w:rsidRPr="0035799D">
        <w:rPr>
          <w:rFonts w:ascii="Times New Roman" w:hAnsi="Times New Roman" w:cs="Times New Roman"/>
          <w:sz w:val="28"/>
          <w:szCs w:val="28"/>
        </w:rPr>
        <w:t xml:space="preserve"> ответственный специалист в течение </w:t>
      </w:r>
      <w:r w:rsidR="0035799D">
        <w:rPr>
          <w:rFonts w:ascii="Times New Roman" w:hAnsi="Times New Roman" w:cs="Times New Roman"/>
          <w:sz w:val="28"/>
          <w:szCs w:val="28"/>
        </w:rPr>
        <w:t>3</w:t>
      </w:r>
      <w:r w:rsidR="000D66F2" w:rsidRPr="0035799D">
        <w:rPr>
          <w:rFonts w:ascii="Times New Roman" w:hAnsi="Times New Roman" w:cs="Times New Roman"/>
          <w:sz w:val="28"/>
          <w:szCs w:val="28"/>
        </w:rPr>
        <w:t xml:space="preserve"> </w:t>
      </w:r>
      <w:r w:rsidR="00CE5777" w:rsidRPr="0035799D">
        <w:rPr>
          <w:rFonts w:ascii="Times New Roman" w:hAnsi="Times New Roman" w:cs="Times New Roman"/>
          <w:sz w:val="28"/>
          <w:szCs w:val="28"/>
        </w:rPr>
        <w:t xml:space="preserve">дней </w:t>
      </w:r>
      <w:r w:rsidR="009C3D3B" w:rsidRPr="0035799D">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35799D">
        <w:rPr>
          <w:rFonts w:ascii="Times New Roman" w:hAnsi="Times New Roman" w:cs="Times New Roman"/>
          <w:sz w:val="28"/>
          <w:szCs w:val="28"/>
        </w:rPr>
        <w:t>ответственный специалист</w:t>
      </w:r>
      <w:r w:rsidR="0035799D" w:rsidRPr="0035799D">
        <w:rPr>
          <w:rFonts w:ascii="Times New Roman" w:hAnsi="Times New Roman" w:cs="Times New Roman"/>
          <w:sz w:val="28"/>
          <w:szCs w:val="28"/>
        </w:rPr>
        <w:t xml:space="preserve"> в течение 2</w:t>
      </w:r>
      <w:r w:rsidR="004B535E" w:rsidRPr="0035799D">
        <w:rPr>
          <w:rFonts w:ascii="Times New Roman" w:hAnsi="Times New Roman" w:cs="Times New Roman"/>
          <w:sz w:val="28"/>
          <w:szCs w:val="28"/>
        </w:rPr>
        <w:t xml:space="preserve"> дней готовит </w:t>
      </w:r>
      <w:r w:rsidR="005F4B94" w:rsidRPr="0035799D">
        <w:rPr>
          <w:rFonts w:ascii="Times New Roman" w:hAnsi="Times New Roman" w:cs="Times New Roman"/>
          <w:sz w:val="28"/>
          <w:szCs w:val="28"/>
        </w:rPr>
        <w:t xml:space="preserve">мотивированный отказ в </w:t>
      </w:r>
      <w:r w:rsidR="004B535E" w:rsidRPr="0035799D">
        <w:rPr>
          <w:rFonts w:ascii="Times New Roman" w:hAnsi="Times New Roman" w:cs="Times New Roman"/>
          <w:sz w:val="28"/>
          <w:szCs w:val="28"/>
        </w:rPr>
        <w:t>предоставлении муниципальной услуги</w:t>
      </w:r>
      <w:r w:rsidR="005F4B94" w:rsidRPr="0035799D">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35799D" w:rsidRDefault="00A468E4" w:rsidP="0087520A">
      <w:pPr>
        <w:pStyle w:val="ConsPlusNormal"/>
        <w:ind w:firstLine="709"/>
        <w:jc w:val="both"/>
        <w:rPr>
          <w:rFonts w:ascii="Times New Roman" w:hAnsi="Times New Roman" w:cs="Times New Roman"/>
          <w:i/>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35799D">
        <w:rPr>
          <w:rFonts w:ascii="Times New Roman" w:hAnsi="Times New Roman" w:cs="Times New Roman"/>
          <w:sz w:val="28"/>
          <w:szCs w:val="28"/>
        </w:rPr>
        <w:t xml:space="preserve">ответственным </w:t>
      </w:r>
      <w:r w:rsidR="002C1E0C" w:rsidRPr="0035799D">
        <w:rPr>
          <w:rFonts w:ascii="Times New Roman" w:hAnsi="Times New Roman" w:cs="Times New Roman"/>
          <w:sz w:val="28"/>
          <w:szCs w:val="28"/>
        </w:rPr>
        <w:t>специалистом</w:t>
      </w:r>
      <w:r w:rsidR="0035799D">
        <w:rPr>
          <w:rFonts w:ascii="Times New Roman" w:hAnsi="Times New Roman" w:cs="Times New Roman"/>
          <w:sz w:val="28"/>
          <w:szCs w:val="28"/>
        </w:rPr>
        <w:t>.</w:t>
      </w:r>
      <w:r w:rsidR="002C1E0C" w:rsidRPr="00872B8A">
        <w:rPr>
          <w:rFonts w:ascii="Times New Roman" w:hAnsi="Times New Roman" w:cs="Times New Roman"/>
          <w:i/>
          <w:sz w:val="28"/>
          <w:szCs w:val="28"/>
        </w:rPr>
        <w:t xml:space="preserve"> </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w:t>
      </w:r>
      <w:r w:rsidRPr="0035799D">
        <w:rPr>
          <w:rFonts w:ascii="Times New Roman" w:hAnsi="Times New Roman" w:cs="Times New Roman"/>
          <w:sz w:val="28"/>
          <w:szCs w:val="28"/>
        </w:rPr>
        <w:t xml:space="preserve">составляет </w:t>
      </w:r>
      <w:r w:rsidR="002C1E0C" w:rsidRPr="0035799D">
        <w:rPr>
          <w:rFonts w:ascii="Times New Roman" w:hAnsi="Times New Roman" w:cs="Times New Roman"/>
          <w:sz w:val="28"/>
          <w:szCs w:val="28"/>
        </w:rPr>
        <w:t xml:space="preserve"> </w:t>
      </w:r>
      <w:r w:rsidR="000D66F2" w:rsidRPr="0035799D">
        <w:rPr>
          <w:rFonts w:ascii="Times New Roman" w:hAnsi="Times New Roman" w:cs="Times New Roman"/>
          <w:sz w:val="28"/>
          <w:szCs w:val="28"/>
        </w:rPr>
        <w:t>1 день.</w:t>
      </w:r>
    </w:p>
    <w:p w:rsidR="0035799D" w:rsidRDefault="0035799D" w:rsidP="0087520A">
      <w:pPr>
        <w:pStyle w:val="ConsPlusNormal"/>
        <w:ind w:firstLine="709"/>
        <w:jc w:val="both"/>
        <w:rPr>
          <w:rFonts w:ascii="Times New Roman" w:hAnsi="Times New Roman" w:cs="Times New Roman"/>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 xml:space="preserve">ормы </w:t>
      </w:r>
      <w:proofErr w:type="gramStart"/>
      <w:r w:rsidRPr="009F1504">
        <w:rPr>
          <w:b/>
          <w:bCs/>
          <w:sz w:val="28"/>
          <w:szCs w:val="28"/>
        </w:rPr>
        <w:t>контроля за</w:t>
      </w:r>
      <w:proofErr w:type="gramEnd"/>
      <w:r w:rsidRPr="009F1504">
        <w:rPr>
          <w:b/>
          <w:bCs/>
          <w:sz w:val="28"/>
          <w:szCs w:val="28"/>
        </w:rPr>
        <w:t xml:space="preserve">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sidR="00124C36">
        <w:rPr>
          <w:sz w:val="28"/>
          <w:szCs w:val="28"/>
        </w:rPr>
        <w:t>Р</w:t>
      </w:r>
      <w:r w:rsidR="00124C36" w:rsidRPr="00CB0E29">
        <w:rPr>
          <w:sz w:val="28"/>
          <w:szCs w:val="28"/>
        </w:rPr>
        <w:t>егламентом,</w:t>
      </w:r>
      <w:r w:rsidR="0035799D">
        <w:rPr>
          <w:sz w:val="28"/>
          <w:szCs w:val="28"/>
        </w:rPr>
        <w:t xml:space="preserve"> осуществляется главой сельсовета</w:t>
      </w:r>
      <w:r>
        <w:rPr>
          <w:sz w:val="28"/>
          <w:szCs w:val="28"/>
        </w:rPr>
        <w:t xml:space="preserve">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12" w:history="1">
        <w:r w:rsidRPr="00A57B59">
          <w:rPr>
            <w:sz w:val="28"/>
            <w:szCs w:val="28"/>
          </w:rPr>
          <w:t>статье 15.1</w:t>
        </w:r>
      </w:hyperlink>
      <w:r w:rsidRPr="00A57B59">
        <w:rPr>
          <w:sz w:val="28"/>
          <w:szCs w:val="28"/>
        </w:rPr>
        <w:t xml:space="preserve"> Федерального </w:t>
      </w:r>
      <w:r w:rsidRPr="00A57B59">
        <w:rPr>
          <w:sz w:val="28"/>
          <w:szCs w:val="28"/>
        </w:rPr>
        <w:lastRenderedPageBreak/>
        <w:t>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2) нарушение срока предоставления муниципальной услуги.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w:t>
      </w:r>
      <w:r w:rsidRPr="00A57B59">
        <w:rPr>
          <w:sz w:val="28"/>
          <w:szCs w:val="28"/>
        </w:rPr>
        <w:lastRenderedPageBreak/>
        <w:t>услуги документах либо нарушение установленного срока таких исправлений.</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5.3. </w:t>
      </w:r>
      <w:proofErr w:type="gramStart"/>
      <w:r w:rsidRPr="00A57B59">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sidRPr="00A57B59">
        <w:rPr>
          <w:sz w:val="28"/>
          <w:szCs w:val="28"/>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57B59">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5.4. </w:t>
      </w:r>
      <w:proofErr w:type="gramStart"/>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proofErr w:type="gramEnd"/>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57B59">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57B59">
        <w:rPr>
          <w:sz w:val="28"/>
          <w:szCs w:val="28"/>
        </w:rPr>
        <w:t xml:space="preserve">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1) </w:t>
      </w:r>
      <w:r w:rsidRPr="00A57B59">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Pr="00A57B59">
        <w:rPr>
          <w:sz w:val="28"/>
          <w:szCs w:val="28"/>
        </w:rPr>
        <w:lastRenderedPageBreak/>
        <w:t>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57B59">
        <w:rPr>
          <w:sz w:val="28"/>
          <w:szCs w:val="28"/>
        </w:rPr>
        <w:t xml:space="preserve">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proofErr w:type="gramStart"/>
      <w:r w:rsidRPr="00A57B5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57B59">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57B59">
        <w:rPr>
          <w:iCs/>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13"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7B59">
        <w:rPr>
          <w:sz w:val="28"/>
          <w:szCs w:val="28"/>
        </w:rPr>
        <w:t>неудобства</w:t>
      </w:r>
      <w:proofErr w:type="gramEnd"/>
      <w:r w:rsidRPr="00A57B59">
        <w:rPr>
          <w:sz w:val="28"/>
          <w:szCs w:val="28"/>
        </w:rPr>
        <w:t xml:space="preserve"> и указывается информация о дальнейших </w:t>
      </w:r>
      <w:proofErr w:type="gramStart"/>
      <w:r w:rsidRPr="00A57B59">
        <w:rPr>
          <w:sz w:val="28"/>
          <w:szCs w:val="28"/>
        </w:rPr>
        <w:t>действиях</w:t>
      </w:r>
      <w:proofErr w:type="gramEnd"/>
      <w:r w:rsidRPr="00A57B59">
        <w:rPr>
          <w:sz w:val="28"/>
          <w:szCs w:val="28"/>
        </w:rPr>
        <w:t>,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 xml:space="preserve">В случае признания </w:t>
      </w:r>
      <w:proofErr w:type="gramStart"/>
      <w:r w:rsidRPr="00A57B59">
        <w:rPr>
          <w:sz w:val="28"/>
          <w:szCs w:val="28"/>
        </w:rPr>
        <w:t>жалобы</w:t>
      </w:r>
      <w:proofErr w:type="gramEnd"/>
      <w:r w:rsidRPr="00A57B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w:t>
      </w:r>
      <w:proofErr w:type="gramStart"/>
      <w:r w:rsidRPr="00A57B59">
        <w:rPr>
          <w:iCs/>
          <w:sz w:val="28"/>
          <w:szCs w:val="28"/>
        </w:rPr>
        <w:t>рассмотрения жалобы признаков состава административного правонарушения</w:t>
      </w:r>
      <w:proofErr w:type="gramEnd"/>
      <w:r w:rsidRPr="00A57B59">
        <w:rPr>
          <w:iCs/>
          <w:sz w:val="28"/>
          <w:szCs w:val="28"/>
        </w:rPr>
        <w:t xml:space="preserve"> или преступления должностное лицо, наделенное полномочиями по рассмотрению жалоб в соответствии с </w:t>
      </w:r>
      <w:hyperlink r:id="rId15"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35799D">
      <w:pPr>
        <w:autoSpaceDE w:val="0"/>
        <w:autoSpaceDN w:val="0"/>
        <w:adjustRightInd w:val="0"/>
        <w:jc w:val="both"/>
        <w:outlineLvl w:val="1"/>
        <w:rPr>
          <w:iCs/>
          <w:sz w:val="28"/>
          <w:szCs w:val="28"/>
        </w:rPr>
      </w:pPr>
    </w:p>
    <w:p w:rsidR="00411012" w:rsidRPr="00411012" w:rsidRDefault="00411012" w:rsidP="00411012">
      <w:pPr>
        <w:autoSpaceDE w:val="0"/>
        <w:autoSpaceDN w:val="0"/>
        <w:adjustRightInd w:val="0"/>
        <w:ind w:firstLine="540"/>
        <w:jc w:val="right"/>
        <w:outlineLvl w:val="1"/>
        <w:rPr>
          <w:iCs/>
          <w:sz w:val="28"/>
          <w:szCs w:val="28"/>
        </w:rPr>
      </w:pPr>
      <w:r>
        <w:rPr>
          <w:iCs/>
          <w:sz w:val="28"/>
          <w:szCs w:val="28"/>
        </w:rPr>
        <w:lastRenderedPageBreak/>
        <w:t>Приложение №</w:t>
      </w:r>
      <w:r w:rsidRPr="00411012">
        <w:rPr>
          <w:iCs/>
          <w:sz w:val="28"/>
          <w:szCs w:val="28"/>
        </w:rPr>
        <w:t xml:space="preserve"> 1</w:t>
      </w:r>
    </w:p>
    <w:p w:rsidR="00411012" w:rsidRPr="00411012" w:rsidRDefault="00411012" w:rsidP="00411012">
      <w:pPr>
        <w:autoSpaceDE w:val="0"/>
        <w:autoSpaceDN w:val="0"/>
        <w:adjustRightInd w:val="0"/>
        <w:ind w:firstLine="540"/>
        <w:jc w:val="right"/>
        <w:outlineLvl w:val="1"/>
        <w:rPr>
          <w:iCs/>
          <w:sz w:val="28"/>
          <w:szCs w:val="28"/>
        </w:rPr>
      </w:pPr>
      <w:r w:rsidRPr="00411012">
        <w:rPr>
          <w:iCs/>
          <w:sz w:val="28"/>
          <w:szCs w:val="28"/>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Участок (границы работ) </w:t>
      </w:r>
      <w:proofErr w:type="gramStart"/>
      <w:r w:rsidRPr="00817879">
        <w:rPr>
          <w:iCs/>
          <w:sz w:val="28"/>
          <w:szCs w:val="28"/>
        </w:rPr>
        <w:t>от</w:t>
      </w:r>
      <w:proofErr w:type="gramEnd"/>
      <w:r w:rsidRPr="00817879">
        <w:rPr>
          <w:iCs/>
          <w:sz w:val="28"/>
          <w:szCs w:val="28"/>
        </w:rPr>
        <w:t xml:space="preserve">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w:t>
      </w:r>
      <w:proofErr w:type="gramStart"/>
      <w:r w:rsidRPr="00817879">
        <w:rPr>
          <w:iCs/>
          <w:sz w:val="28"/>
          <w:szCs w:val="28"/>
        </w:rPr>
        <w:t>асфальтобетонное</w:t>
      </w:r>
      <w:proofErr w:type="gramEnd"/>
      <w:r w:rsidRPr="00817879">
        <w:rPr>
          <w:iCs/>
          <w:sz w:val="28"/>
          <w:szCs w:val="28"/>
        </w:rPr>
        <w:t>,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proofErr w:type="gramStart"/>
      <w:r w:rsidRPr="00817879">
        <w:rPr>
          <w:iCs/>
          <w:sz w:val="28"/>
          <w:szCs w:val="28"/>
        </w:rPr>
        <w:t>Ответственный</w:t>
      </w:r>
      <w:proofErr w:type="gramEnd"/>
      <w:r w:rsidRPr="00817879">
        <w:rPr>
          <w:iCs/>
          <w:sz w:val="28"/>
          <w:szCs w:val="28"/>
        </w:rPr>
        <w:t xml:space="preserve">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w:t>
      </w:r>
      <w:proofErr w:type="gramStart"/>
      <w:r w:rsidRPr="00817879">
        <w:rPr>
          <w:iCs/>
          <w:sz w:val="28"/>
          <w:szCs w:val="28"/>
        </w:rPr>
        <w:t>асфальтобетонное</w:t>
      </w:r>
      <w:proofErr w:type="gramEnd"/>
      <w:r w:rsidRPr="00817879">
        <w:rPr>
          <w:iCs/>
          <w:sz w:val="28"/>
          <w:szCs w:val="28"/>
        </w:rPr>
        <w:t xml:space="preserve">,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B6B" w:rsidRDefault="00066B6B">
      <w:r>
        <w:separator/>
      </w:r>
    </w:p>
  </w:endnote>
  <w:endnote w:type="continuationSeparator" w:id="0">
    <w:p w:rsidR="00066B6B" w:rsidRDefault="00066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Pr="0035799D" w:rsidRDefault="008754C4" w:rsidP="0035799D">
    <w:pPr>
      <w:pStyle w:val="a7"/>
      <w:rPr>
        <w:szCs w:val="16"/>
      </w:rPr>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B6B" w:rsidRDefault="00066B6B">
      <w:r>
        <w:separator/>
      </w:r>
    </w:p>
  </w:footnote>
  <w:footnote w:type="continuationSeparator" w:id="0">
    <w:p w:rsidR="00066B6B" w:rsidRDefault="00066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911D95"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8434"/>
  </w:hdrShapeDefaults>
  <w:footnotePr>
    <w:footnote w:id="-1"/>
    <w:footnote w:id="0"/>
  </w:footnotePr>
  <w:endnotePr>
    <w:endnote w:id="-1"/>
    <w:endnote w:id="0"/>
  </w:endnotePr>
  <w:compat/>
  <w:rsids>
    <w:rsidRoot w:val="00105C47"/>
    <w:rsid w:val="00004343"/>
    <w:rsid w:val="00004F41"/>
    <w:rsid w:val="00005C91"/>
    <w:rsid w:val="00007F9E"/>
    <w:rsid w:val="0001185E"/>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66B6B"/>
    <w:rsid w:val="000721AB"/>
    <w:rsid w:val="00073995"/>
    <w:rsid w:val="0008691C"/>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2BBE"/>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669D"/>
    <w:rsid w:val="00310F1E"/>
    <w:rsid w:val="00314210"/>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99D"/>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C585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72AA9"/>
    <w:rsid w:val="00483961"/>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502"/>
    <w:rsid w:val="006608F2"/>
    <w:rsid w:val="00661217"/>
    <w:rsid w:val="00663FD6"/>
    <w:rsid w:val="00667CFD"/>
    <w:rsid w:val="00674A34"/>
    <w:rsid w:val="00674EB8"/>
    <w:rsid w:val="006751E8"/>
    <w:rsid w:val="00682635"/>
    <w:rsid w:val="00683454"/>
    <w:rsid w:val="006919C6"/>
    <w:rsid w:val="0069288B"/>
    <w:rsid w:val="006937DC"/>
    <w:rsid w:val="00693814"/>
    <w:rsid w:val="006944A9"/>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3F3"/>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28A9"/>
    <w:rsid w:val="008A5FBD"/>
    <w:rsid w:val="008B155B"/>
    <w:rsid w:val="008B2DA3"/>
    <w:rsid w:val="008B2DB7"/>
    <w:rsid w:val="008B58C2"/>
    <w:rsid w:val="008C288A"/>
    <w:rsid w:val="008C6E90"/>
    <w:rsid w:val="008D0A44"/>
    <w:rsid w:val="008D0E18"/>
    <w:rsid w:val="008D7864"/>
    <w:rsid w:val="008E0B3C"/>
    <w:rsid w:val="008E42E9"/>
    <w:rsid w:val="008E4593"/>
    <w:rsid w:val="008E7468"/>
    <w:rsid w:val="008F34B8"/>
    <w:rsid w:val="008F3746"/>
    <w:rsid w:val="008F4963"/>
    <w:rsid w:val="0090670C"/>
    <w:rsid w:val="009068B9"/>
    <w:rsid w:val="00907DDB"/>
    <w:rsid w:val="00911D95"/>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3B49"/>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B53B6"/>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37DB"/>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5A4"/>
    <w:rsid w:val="00C91A08"/>
    <w:rsid w:val="00C925F3"/>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E27DC"/>
    <w:rsid w:val="00DF07AC"/>
    <w:rsid w:val="00DF5EBD"/>
    <w:rsid w:val="00DF790B"/>
    <w:rsid w:val="00E066A6"/>
    <w:rsid w:val="00E1445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2DE9"/>
    <w:rsid w:val="00ED664D"/>
    <w:rsid w:val="00ED7C51"/>
    <w:rsid w:val="00EE0435"/>
    <w:rsid w:val="00EE103C"/>
    <w:rsid w:val="00EE1EEA"/>
    <w:rsid w:val="00EE6D4B"/>
    <w:rsid w:val="00EF20D1"/>
    <w:rsid w:val="00EF25C9"/>
    <w:rsid w:val="00EF267D"/>
    <w:rsid w:val="00EF5F66"/>
    <w:rsid w:val="00EF63D8"/>
    <w:rsid w:val="00EF655F"/>
    <w:rsid w:val="00F02C0C"/>
    <w:rsid w:val="00F05713"/>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7874"/>
    <w:rsid w:val="00FA0FF7"/>
    <w:rsid w:val="00FA7615"/>
    <w:rsid w:val="00FB4024"/>
    <w:rsid w:val="00FB40F9"/>
    <w:rsid w:val="00FC77A2"/>
    <w:rsid w:val="00FD50BE"/>
    <w:rsid w:val="00FE0AF7"/>
    <w:rsid w:val="00FE199B"/>
    <w:rsid w:val="00FE5127"/>
    <w:rsid w:val="00FE65E6"/>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rsid w:val="0001185E"/>
    <w:rPr>
      <w:strike w:val="0"/>
      <w:dstrike w:val="0"/>
      <w:color w:val="0088CC"/>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5AEAB5463DCD786109766DEAEBD6287B54421C5EF10B4E02E6E5CA7D89AB6B42044ED26D9696EAAABAF7y8p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37C2F68CFE749106FF4BB584723F36A95429A8CAD12F61FA16A3AE5CF046282AE94EBF6AR8IC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pochet@mail.ru" TargetMode="External"/><Relationship Id="rId5" Type="http://schemas.openxmlformats.org/officeDocument/2006/relationships/webSettings" Target="web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https://administraciya-pochetskogo-s-sa-r04.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istraciya-pochetskogo-s-sa-r04.gosweb.gosuslugi.ru" TargetMode="External"/><Relationship Id="rId14"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DDBB9-1719-49DA-8C26-0E179AB8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5591</Words>
  <Characters>31874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Пользователь Windows</cp:lastModifiedBy>
  <cp:revision>4</cp:revision>
  <cp:lastPrinted>2023-07-17T07:59:00Z</cp:lastPrinted>
  <dcterms:created xsi:type="dcterms:W3CDTF">2023-06-20T08:06:00Z</dcterms:created>
  <dcterms:modified xsi:type="dcterms:W3CDTF">2023-07-17T08:00:00Z</dcterms:modified>
</cp:coreProperties>
</file>